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4F" w:rsidRPr="00994A70" w:rsidRDefault="00CA3B4F" w:rsidP="00CA3B4F">
      <w:pPr>
        <w:autoSpaceDE w:val="0"/>
        <w:autoSpaceDN w:val="0"/>
        <w:bidi w:val="0"/>
        <w:adjustRightInd w:val="0"/>
        <w:spacing w:after="0" w:line="240" w:lineRule="auto"/>
        <w:jc w:val="both"/>
        <w:rPr>
          <w:rFonts w:asciiTheme="majorBidi" w:hAnsiTheme="majorBidi" w:cstheme="majorBidi"/>
          <w:sz w:val="28"/>
          <w:szCs w:val="28"/>
        </w:rPr>
      </w:pPr>
      <w:r w:rsidRPr="00994A70">
        <w:rPr>
          <w:rFonts w:asciiTheme="majorBidi" w:hAnsiTheme="majorBidi" w:cstheme="majorBidi"/>
          <w:sz w:val="28"/>
          <w:szCs w:val="28"/>
        </w:rPr>
        <w:t>SPASMODIC COLIC</w:t>
      </w:r>
    </w:p>
    <w:p w:rsidR="00CA3B4F" w:rsidRPr="00994A70" w:rsidRDefault="00B853B1" w:rsidP="00B853B1">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Etiology </w:t>
      </w:r>
    </w:p>
    <w:p w:rsidR="00CA3B4F" w:rsidRDefault="003B555C" w:rsidP="00CA3B4F">
      <w:pPr>
        <w:pStyle w:val="a3"/>
        <w:numPr>
          <w:ilvl w:val="0"/>
          <w:numId w:val="1"/>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O</w:t>
      </w:r>
      <w:r w:rsidR="00CA3B4F" w:rsidRPr="00CA3B4F">
        <w:rPr>
          <w:rFonts w:asciiTheme="majorBidi" w:hAnsiTheme="majorBidi" w:cstheme="majorBidi"/>
          <w:sz w:val="28"/>
          <w:szCs w:val="28"/>
        </w:rPr>
        <w:t>ccurs sporadically.</w:t>
      </w:r>
    </w:p>
    <w:p w:rsidR="00CA3B4F" w:rsidRDefault="00CA3B4F" w:rsidP="00CA3B4F">
      <w:pPr>
        <w:pStyle w:val="a3"/>
        <w:numPr>
          <w:ilvl w:val="0"/>
          <w:numId w:val="1"/>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I</w:t>
      </w:r>
      <w:r w:rsidRPr="00CA3B4F">
        <w:rPr>
          <w:rFonts w:asciiTheme="majorBidi" w:hAnsiTheme="majorBidi" w:cstheme="majorBidi"/>
          <w:sz w:val="28"/>
          <w:szCs w:val="28"/>
        </w:rPr>
        <w:t xml:space="preserve">nclude excitement, such as occurs during thunderstorms, preparations for showing or racing, and drinks of cold water when hot and </w:t>
      </w:r>
      <w:r>
        <w:rPr>
          <w:rFonts w:asciiTheme="majorBidi" w:hAnsiTheme="majorBidi" w:cstheme="majorBidi"/>
          <w:sz w:val="28"/>
          <w:szCs w:val="28"/>
        </w:rPr>
        <w:t>sweating after work.</w:t>
      </w:r>
    </w:p>
    <w:p w:rsidR="00CA3B4F" w:rsidRDefault="00CA3B4F" w:rsidP="00CA3B4F">
      <w:pPr>
        <w:pStyle w:val="a3"/>
        <w:numPr>
          <w:ilvl w:val="0"/>
          <w:numId w:val="1"/>
        </w:numPr>
        <w:autoSpaceDE w:val="0"/>
        <w:autoSpaceDN w:val="0"/>
        <w:bidi w:val="0"/>
        <w:adjustRightInd w:val="0"/>
        <w:spacing w:after="0" w:line="240" w:lineRule="auto"/>
        <w:jc w:val="both"/>
        <w:rPr>
          <w:rFonts w:asciiTheme="majorBidi" w:hAnsiTheme="majorBidi" w:cstheme="majorBidi"/>
          <w:sz w:val="28"/>
          <w:szCs w:val="28"/>
        </w:rPr>
      </w:pPr>
      <w:r w:rsidRPr="00CA3B4F">
        <w:rPr>
          <w:rFonts w:asciiTheme="majorBidi" w:hAnsiTheme="majorBidi" w:cstheme="majorBidi"/>
          <w:sz w:val="28"/>
          <w:szCs w:val="28"/>
        </w:rPr>
        <w:t xml:space="preserve">Presence of a heavy burden of tapeworms </w:t>
      </w:r>
      <w:r>
        <w:rPr>
          <w:rFonts w:asciiTheme="majorBidi" w:hAnsiTheme="majorBidi" w:cstheme="majorBidi"/>
          <w:sz w:val="28"/>
          <w:szCs w:val="28"/>
        </w:rPr>
        <w:t>(</w:t>
      </w:r>
      <w:proofErr w:type="spellStart"/>
      <w:r w:rsidRPr="00D12EF8">
        <w:rPr>
          <w:rFonts w:asciiTheme="majorBidi" w:hAnsiTheme="majorBidi" w:cstheme="majorBidi"/>
          <w:i/>
          <w:iCs/>
          <w:sz w:val="28"/>
          <w:szCs w:val="28"/>
        </w:rPr>
        <w:t>Strongylus</w:t>
      </w:r>
      <w:proofErr w:type="spellEnd"/>
      <w:r w:rsidRPr="00D12EF8">
        <w:rPr>
          <w:rFonts w:asciiTheme="majorBidi" w:hAnsiTheme="majorBidi" w:cstheme="majorBidi"/>
          <w:i/>
          <w:iCs/>
          <w:sz w:val="28"/>
          <w:szCs w:val="28"/>
        </w:rPr>
        <w:t xml:space="preserve"> vulgaris</w:t>
      </w:r>
      <w:r w:rsidRPr="00CA3B4F">
        <w:rPr>
          <w:rFonts w:asciiTheme="majorBidi" w:hAnsiTheme="majorBidi" w:cstheme="majorBidi"/>
          <w:sz w:val="28"/>
          <w:szCs w:val="28"/>
        </w:rPr>
        <w:t xml:space="preserve"> </w:t>
      </w:r>
      <w:bookmarkStart w:id="0" w:name="_GoBack"/>
      <w:r w:rsidRPr="00CA3B4F">
        <w:rPr>
          <w:rFonts w:asciiTheme="majorBidi" w:hAnsiTheme="majorBidi" w:cstheme="majorBidi"/>
          <w:sz w:val="28"/>
          <w:szCs w:val="28"/>
        </w:rPr>
        <w:t>larvae</w:t>
      </w:r>
      <w:r>
        <w:rPr>
          <w:rFonts w:asciiTheme="majorBidi" w:hAnsiTheme="majorBidi" w:cstheme="majorBidi"/>
          <w:sz w:val="28"/>
          <w:szCs w:val="28"/>
        </w:rPr>
        <w:t>)</w:t>
      </w:r>
      <w:r w:rsidRPr="00CA3B4F">
        <w:rPr>
          <w:rFonts w:asciiTheme="majorBidi" w:hAnsiTheme="majorBidi" w:cstheme="majorBidi"/>
          <w:sz w:val="28"/>
          <w:szCs w:val="28"/>
        </w:rPr>
        <w:t xml:space="preserve"> </w:t>
      </w:r>
    </w:p>
    <w:bookmarkEnd w:id="0"/>
    <w:p w:rsidR="00CA3B4F" w:rsidRPr="00CA3B4F" w:rsidRDefault="00CA3B4F" w:rsidP="00CA3B4F">
      <w:pPr>
        <w:pStyle w:val="a3"/>
        <w:numPr>
          <w:ilvl w:val="0"/>
          <w:numId w:val="1"/>
        </w:numPr>
        <w:autoSpaceDE w:val="0"/>
        <w:autoSpaceDN w:val="0"/>
        <w:bidi w:val="0"/>
        <w:adjustRightInd w:val="0"/>
        <w:spacing w:after="0" w:line="240" w:lineRule="auto"/>
        <w:jc w:val="both"/>
        <w:rPr>
          <w:rFonts w:asciiTheme="majorBidi" w:hAnsiTheme="majorBidi" w:cstheme="majorBidi"/>
          <w:sz w:val="28"/>
          <w:szCs w:val="28"/>
        </w:rPr>
      </w:pPr>
      <w:r w:rsidRPr="00CA3B4F">
        <w:rPr>
          <w:rFonts w:asciiTheme="majorBidi" w:hAnsiTheme="majorBidi" w:cstheme="majorBidi"/>
          <w:sz w:val="28"/>
          <w:szCs w:val="28"/>
        </w:rPr>
        <w:t xml:space="preserve">Psychogenic </w:t>
      </w:r>
      <w:r>
        <w:rPr>
          <w:rFonts w:asciiTheme="majorBidi" w:hAnsiTheme="majorBidi" w:cstheme="majorBidi"/>
          <w:sz w:val="28"/>
          <w:szCs w:val="28"/>
        </w:rPr>
        <w:t>colic occurs rarely in horses.</w:t>
      </w:r>
    </w:p>
    <w:p w:rsidR="00B853B1" w:rsidRDefault="00B853B1" w:rsidP="00CA3B4F">
      <w:pPr>
        <w:autoSpaceDE w:val="0"/>
        <w:autoSpaceDN w:val="0"/>
        <w:bidi w:val="0"/>
        <w:adjustRightInd w:val="0"/>
        <w:spacing w:after="0" w:line="240" w:lineRule="auto"/>
        <w:jc w:val="both"/>
        <w:rPr>
          <w:rFonts w:asciiTheme="majorBidi" w:hAnsiTheme="majorBidi" w:cstheme="majorBidi"/>
          <w:sz w:val="28"/>
          <w:szCs w:val="28"/>
        </w:rPr>
      </w:pPr>
      <w:r w:rsidRPr="00994A70">
        <w:rPr>
          <w:rFonts w:asciiTheme="majorBidi" w:hAnsiTheme="majorBidi" w:cstheme="majorBidi"/>
          <w:sz w:val="28"/>
          <w:szCs w:val="28"/>
        </w:rPr>
        <w:t>E</w:t>
      </w:r>
      <w:r>
        <w:rPr>
          <w:rFonts w:asciiTheme="majorBidi" w:hAnsiTheme="majorBidi" w:cstheme="majorBidi"/>
          <w:sz w:val="28"/>
          <w:szCs w:val="28"/>
        </w:rPr>
        <w:t>pidemiology</w:t>
      </w:r>
      <w:r w:rsidRPr="00994A70">
        <w:rPr>
          <w:rFonts w:asciiTheme="majorBidi" w:hAnsiTheme="majorBidi" w:cstheme="majorBidi"/>
          <w:sz w:val="28"/>
          <w:szCs w:val="28"/>
        </w:rPr>
        <w:t xml:space="preserve"> </w:t>
      </w:r>
    </w:p>
    <w:p w:rsidR="00CA3B4F" w:rsidRPr="00994A70" w:rsidRDefault="00B853B1" w:rsidP="00B853B1">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CA3B4F" w:rsidRPr="00994A70">
        <w:rPr>
          <w:rFonts w:asciiTheme="majorBidi" w:hAnsiTheme="majorBidi" w:cstheme="majorBidi"/>
          <w:sz w:val="28"/>
          <w:szCs w:val="28"/>
        </w:rPr>
        <w:t>It affects horses</w:t>
      </w:r>
      <w:r w:rsidR="00CA3B4F">
        <w:rPr>
          <w:rFonts w:asciiTheme="majorBidi" w:hAnsiTheme="majorBidi" w:cstheme="majorBidi"/>
          <w:sz w:val="28"/>
          <w:szCs w:val="28"/>
        </w:rPr>
        <w:t xml:space="preserve"> of all ages but is not </w:t>
      </w:r>
      <w:r w:rsidR="00CA3B4F" w:rsidRPr="00994A70">
        <w:rPr>
          <w:rFonts w:asciiTheme="majorBidi" w:hAnsiTheme="majorBidi" w:cstheme="majorBidi"/>
          <w:sz w:val="28"/>
          <w:szCs w:val="28"/>
        </w:rPr>
        <w:t>recognized in young</w:t>
      </w:r>
      <w:r w:rsidR="00CA3B4F">
        <w:rPr>
          <w:rFonts w:asciiTheme="majorBidi" w:hAnsiTheme="majorBidi" w:cstheme="majorBidi"/>
          <w:sz w:val="28"/>
          <w:szCs w:val="28"/>
        </w:rPr>
        <w:t xml:space="preserve"> </w:t>
      </w:r>
      <w:r w:rsidR="00CA3B4F" w:rsidRPr="00994A70">
        <w:rPr>
          <w:rFonts w:asciiTheme="majorBidi" w:hAnsiTheme="majorBidi" w:cstheme="majorBidi"/>
          <w:sz w:val="28"/>
          <w:szCs w:val="28"/>
        </w:rPr>
        <w:t>foals. No apparent breed or sex predisposition</w:t>
      </w:r>
      <w:r w:rsidR="00CA3B4F">
        <w:rPr>
          <w:rFonts w:asciiTheme="majorBidi" w:hAnsiTheme="majorBidi" w:cstheme="majorBidi"/>
          <w:sz w:val="28"/>
          <w:szCs w:val="28"/>
        </w:rPr>
        <w:t xml:space="preserve"> </w:t>
      </w:r>
      <w:r w:rsidR="00CA3B4F" w:rsidRPr="00994A70">
        <w:rPr>
          <w:rFonts w:asciiTheme="majorBidi" w:hAnsiTheme="majorBidi" w:cstheme="majorBidi"/>
          <w:sz w:val="28"/>
          <w:szCs w:val="28"/>
        </w:rPr>
        <w:t>is noted.</w:t>
      </w:r>
    </w:p>
    <w:p w:rsidR="00CA3B4F" w:rsidRPr="00994A70" w:rsidRDefault="0027301E" w:rsidP="00CA3B4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Pathogenesis:</w:t>
      </w:r>
    </w:p>
    <w:p w:rsidR="00E2404E" w:rsidRDefault="00B853B1" w:rsidP="00E2404E">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E2404E" w:rsidRPr="00CA3B4F">
        <w:rPr>
          <w:rFonts w:asciiTheme="majorBidi" w:hAnsiTheme="majorBidi" w:cstheme="majorBidi"/>
          <w:sz w:val="28"/>
          <w:szCs w:val="28"/>
        </w:rPr>
        <w:t xml:space="preserve">Mucosal penetration and </w:t>
      </w:r>
      <w:proofErr w:type="spellStart"/>
      <w:r w:rsidR="00E2404E" w:rsidRPr="00CA3B4F">
        <w:rPr>
          <w:rFonts w:asciiTheme="majorBidi" w:hAnsiTheme="majorBidi" w:cstheme="majorBidi"/>
          <w:sz w:val="28"/>
          <w:szCs w:val="28"/>
        </w:rPr>
        <w:t>submucosal</w:t>
      </w:r>
      <w:proofErr w:type="spellEnd"/>
      <w:r w:rsidR="00E2404E" w:rsidRPr="00CA3B4F">
        <w:rPr>
          <w:rFonts w:asciiTheme="majorBidi" w:hAnsiTheme="majorBidi" w:cstheme="majorBidi"/>
          <w:sz w:val="28"/>
          <w:szCs w:val="28"/>
        </w:rPr>
        <w:t xml:space="preserve"> migration of </w:t>
      </w:r>
      <w:proofErr w:type="spellStart"/>
      <w:r w:rsidR="00E2404E" w:rsidRPr="00601DC6">
        <w:rPr>
          <w:rFonts w:asciiTheme="majorBidi" w:hAnsiTheme="majorBidi" w:cstheme="majorBidi"/>
          <w:i/>
          <w:iCs/>
          <w:sz w:val="28"/>
          <w:szCs w:val="28"/>
        </w:rPr>
        <w:t>Strongylus</w:t>
      </w:r>
      <w:proofErr w:type="spellEnd"/>
      <w:r w:rsidR="00E2404E" w:rsidRPr="00601DC6">
        <w:rPr>
          <w:rFonts w:asciiTheme="majorBidi" w:hAnsiTheme="majorBidi" w:cstheme="majorBidi"/>
          <w:i/>
          <w:iCs/>
          <w:sz w:val="28"/>
          <w:szCs w:val="28"/>
        </w:rPr>
        <w:t xml:space="preserve"> vulgaris</w:t>
      </w:r>
      <w:r w:rsidR="00E2404E" w:rsidRPr="00CA3B4F">
        <w:rPr>
          <w:rFonts w:asciiTheme="majorBidi" w:hAnsiTheme="majorBidi" w:cstheme="majorBidi"/>
          <w:sz w:val="28"/>
          <w:szCs w:val="28"/>
        </w:rPr>
        <w:t xml:space="preserve"> larvae are known to cause changes in </w:t>
      </w:r>
      <w:proofErr w:type="spellStart"/>
      <w:r w:rsidR="00E2404E" w:rsidRPr="00CA3B4F">
        <w:rPr>
          <w:rFonts w:asciiTheme="majorBidi" w:hAnsiTheme="majorBidi" w:cstheme="majorBidi"/>
          <w:sz w:val="28"/>
          <w:szCs w:val="28"/>
        </w:rPr>
        <w:t>ileal</w:t>
      </w:r>
      <w:proofErr w:type="spellEnd"/>
      <w:r w:rsidR="00E2404E" w:rsidRPr="00CA3B4F">
        <w:rPr>
          <w:rFonts w:asciiTheme="majorBidi" w:hAnsiTheme="majorBidi" w:cstheme="majorBidi"/>
          <w:sz w:val="28"/>
          <w:szCs w:val="28"/>
        </w:rPr>
        <w:t xml:space="preserve"> </w:t>
      </w:r>
      <w:proofErr w:type="spellStart"/>
      <w:r w:rsidR="00E2404E" w:rsidRPr="00CA3B4F">
        <w:rPr>
          <w:rFonts w:asciiTheme="majorBidi" w:hAnsiTheme="majorBidi" w:cstheme="majorBidi"/>
          <w:sz w:val="28"/>
          <w:szCs w:val="28"/>
        </w:rPr>
        <w:t>myoelectrical</w:t>
      </w:r>
      <w:proofErr w:type="spellEnd"/>
      <w:r w:rsidR="00E2404E" w:rsidRPr="00CA3B4F">
        <w:rPr>
          <w:rFonts w:asciiTheme="majorBidi" w:hAnsiTheme="majorBidi" w:cstheme="majorBidi"/>
          <w:sz w:val="28"/>
          <w:szCs w:val="28"/>
        </w:rPr>
        <w:t xml:space="preserve"> activity that could lead to the development of colic in horses.</w:t>
      </w:r>
      <w:r w:rsidR="00E2404E">
        <w:rPr>
          <w:rFonts w:asciiTheme="majorBidi" w:hAnsiTheme="majorBidi" w:cstheme="majorBidi"/>
          <w:sz w:val="28"/>
          <w:szCs w:val="28"/>
        </w:rPr>
        <w:t xml:space="preserve"> </w:t>
      </w:r>
      <w:r w:rsidR="00CA3B4F" w:rsidRPr="00994A70">
        <w:rPr>
          <w:rFonts w:asciiTheme="majorBidi" w:hAnsiTheme="majorBidi" w:cstheme="majorBidi"/>
          <w:sz w:val="28"/>
          <w:szCs w:val="28"/>
        </w:rPr>
        <w:t xml:space="preserve">The </w:t>
      </w:r>
      <w:proofErr w:type="spellStart"/>
      <w:r w:rsidR="00CA3B4F" w:rsidRPr="00994A70">
        <w:rPr>
          <w:rFonts w:asciiTheme="majorBidi" w:hAnsiTheme="majorBidi" w:cstheme="majorBidi"/>
          <w:sz w:val="28"/>
          <w:szCs w:val="28"/>
        </w:rPr>
        <w:t>hypermotility</w:t>
      </w:r>
      <w:proofErr w:type="spellEnd"/>
      <w:r w:rsidR="00CA3B4F" w:rsidRPr="00994A70">
        <w:rPr>
          <w:rFonts w:asciiTheme="majorBidi" w:hAnsiTheme="majorBidi" w:cstheme="majorBidi"/>
          <w:sz w:val="28"/>
          <w:szCs w:val="28"/>
        </w:rPr>
        <w:t xml:space="preserve"> of spasmodic colic in</w:t>
      </w:r>
      <w:r w:rsidR="00CA3B4F">
        <w:rPr>
          <w:rFonts w:asciiTheme="majorBidi" w:hAnsiTheme="majorBidi" w:cstheme="majorBidi"/>
          <w:sz w:val="28"/>
          <w:szCs w:val="28"/>
        </w:rPr>
        <w:t xml:space="preserve"> </w:t>
      </w:r>
      <w:r w:rsidR="00CA3B4F" w:rsidRPr="00994A70">
        <w:rPr>
          <w:rFonts w:asciiTheme="majorBidi" w:hAnsiTheme="majorBidi" w:cstheme="majorBidi"/>
          <w:sz w:val="28"/>
          <w:szCs w:val="28"/>
        </w:rPr>
        <w:t>horses is thought to arise by an increase</w:t>
      </w:r>
      <w:r w:rsidR="00CA3B4F">
        <w:rPr>
          <w:rFonts w:asciiTheme="majorBidi" w:hAnsiTheme="majorBidi" w:cstheme="majorBidi"/>
          <w:sz w:val="28"/>
          <w:szCs w:val="28"/>
        </w:rPr>
        <w:t xml:space="preserve"> </w:t>
      </w:r>
      <w:r w:rsidR="00CA3B4F" w:rsidRPr="00994A70">
        <w:rPr>
          <w:rFonts w:asciiTheme="majorBidi" w:hAnsiTheme="majorBidi" w:cstheme="majorBidi"/>
          <w:sz w:val="28"/>
          <w:szCs w:val="28"/>
        </w:rPr>
        <w:t>in parasympathetic tone under the</w:t>
      </w:r>
      <w:r w:rsidR="00CA3B4F">
        <w:rPr>
          <w:rFonts w:asciiTheme="majorBidi" w:hAnsiTheme="majorBidi" w:cstheme="majorBidi"/>
          <w:sz w:val="28"/>
          <w:szCs w:val="28"/>
        </w:rPr>
        <w:t xml:space="preserve"> influence of the causative </w:t>
      </w:r>
      <w:r w:rsidR="00CA3B4F" w:rsidRPr="00994A70">
        <w:rPr>
          <w:rFonts w:asciiTheme="majorBidi" w:hAnsiTheme="majorBidi" w:cstheme="majorBidi"/>
          <w:sz w:val="28"/>
          <w:szCs w:val="28"/>
        </w:rPr>
        <w:t>factors mentioned</w:t>
      </w:r>
      <w:r w:rsidR="00CA3B4F">
        <w:rPr>
          <w:rFonts w:asciiTheme="majorBidi" w:hAnsiTheme="majorBidi" w:cstheme="majorBidi"/>
          <w:sz w:val="28"/>
          <w:szCs w:val="28"/>
        </w:rPr>
        <w:t xml:space="preserve"> </w:t>
      </w:r>
      <w:r w:rsidR="00CA3B4F" w:rsidRPr="00994A70">
        <w:rPr>
          <w:rFonts w:asciiTheme="majorBidi" w:hAnsiTheme="majorBidi" w:cstheme="majorBidi"/>
          <w:sz w:val="28"/>
          <w:szCs w:val="28"/>
        </w:rPr>
        <w:t>above.</w:t>
      </w:r>
    </w:p>
    <w:p w:rsidR="00CA3B4F" w:rsidRPr="00994A70" w:rsidRDefault="00CA3B4F" w:rsidP="00E2404E">
      <w:pPr>
        <w:autoSpaceDE w:val="0"/>
        <w:autoSpaceDN w:val="0"/>
        <w:bidi w:val="0"/>
        <w:adjustRightInd w:val="0"/>
        <w:spacing w:after="0" w:line="240" w:lineRule="auto"/>
        <w:jc w:val="both"/>
        <w:rPr>
          <w:rFonts w:asciiTheme="majorBidi" w:hAnsiTheme="majorBidi" w:cstheme="majorBidi"/>
          <w:sz w:val="28"/>
          <w:szCs w:val="28"/>
        </w:rPr>
      </w:pPr>
      <w:r w:rsidRPr="00CA3B4F">
        <w:rPr>
          <w:rFonts w:asciiTheme="majorBidi" w:hAnsiTheme="majorBidi" w:cstheme="majorBidi"/>
          <w:sz w:val="28"/>
          <w:szCs w:val="28"/>
        </w:rPr>
        <w:t xml:space="preserve"> </w:t>
      </w:r>
      <w:r w:rsidRPr="00994A70">
        <w:rPr>
          <w:rFonts w:asciiTheme="majorBidi" w:hAnsiTheme="majorBidi" w:cstheme="majorBidi"/>
          <w:sz w:val="28"/>
          <w:szCs w:val="28"/>
        </w:rPr>
        <w:t>CLINICAL FINDINGS</w:t>
      </w:r>
    </w:p>
    <w:p w:rsidR="00EE671F" w:rsidRDefault="00E2404E" w:rsidP="00EE671F">
      <w:pPr>
        <w:pStyle w:val="a3"/>
        <w:numPr>
          <w:ilvl w:val="0"/>
          <w:numId w:val="4"/>
        </w:numPr>
        <w:autoSpaceDE w:val="0"/>
        <w:autoSpaceDN w:val="0"/>
        <w:bidi w:val="0"/>
        <w:adjustRightInd w:val="0"/>
        <w:spacing w:after="0" w:line="240" w:lineRule="auto"/>
        <w:jc w:val="both"/>
        <w:rPr>
          <w:rFonts w:asciiTheme="majorBidi" w:hAnsiTheme="majorBidi" w:cstheme="majorBidi"/>
          <w:sz w:val="28"/>
          <w:szCs w:val="28"/>
        </w:rPr>
      </w:pPr>
      <w:r w:rsidRPr="00EE671F">
        <w:rPr>
          <w:rFonts w:asciiTheme="majorBidi" w:hAnsiTheme="majorBidi" w:cstheme="majorBidi"/>
          <w:sz w:val="28"/>
          <w:szCs w:val="28"/>
        </w:rPr>
        <w:t>B</w:t>
      </w:r>
      <w:r w:rsidR="00CA3B4F" w:rsidRPr="00EE671F">
        <w:rPr>
          <w:rFonts w:asciiTheme="majorBidi" w:hAnsiTheme="majorBidi" w:cstheme="majorBidi"/>
          <w:sz w:val="28"/>
          <w:szCs w:val="28"/>
        </w:rPr>
        <w:t>rief attacks of abdominal</w:t>
      </w:r>
      <w:r w:rsidRPr="00EE671F">
        <w:rPr>
          <w:rFonts w:asciiTheme="majorBidi" w:hAnsiTheme="majorBidi" w:cstheme="majorBidi"/>
          <w:sz w:val="28"/>
          <w:szCs w:val="28"/>
        </w:rPr>
        <w:t xml:space="preserve"> </w:t>
      </w:r>
      <w:r w:rsidR="00EE671F">
        <w:rPr>
          <w:rFonts w:asciiTheme="majorBidi" w:hAnsiTheme="majorBidi" w:cstheme="majorBidi"/>
          <w:sz w:val="28"/>
          <w:szCs w:val="28"/>
        </w:rPr>
        <w:t>pain, and t</w:t>
      </w:r>
      <w:r w:rsidR="00CA3B4F" w:rsidRPr="00EE671F">
        <w:rPr>
          <w:rFonts w:asciiTheme="majorBidi" w:hAnsiTheme="majorBidi" w:cstheme="majorBidi"/>
          <w:sz w:val="28"/>
          <w:szCs w:val="28"/>
        </w:rPr>
        <w:t xml:space="preserve">he </w:t>
      </w:r>
      <w:r w:rsidR="00EE671F">
        <w:rPr>
          <w:rFonts w:asciiTheme="majorBidi" w:hAnsiTheme="majorBidi" w:cstheme="majorBidi"/>
          <w:sz w:val="28"/>
          <w:szCs w:val="28"/>
        </w:rPr>
        <w:t>pain is intermittent.</w:t>
      </w:r>
    </w:p>
    <w:p w:rsidR="00EE671F" w:rsidRPr="00EE671F" w:rsidRDefault="00EE671F" w:rsidP="00EE671F">
      <w:pPr>
        <w:pStyle w:val="a3"/>
        <w:numPr>
          <w:ilvl w:val="0"/>
          <w:numId w:val="4"/>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T</w:t>
      </w:r>
      <w:r w:rsidR="00CA3B4F" w:rsidRPr="00EE671F">
        <w:rPr>
          <w:rFonts w:asciiTheme="majorBidi" w:hAnsiTheme="majorBidi" w:cstheme="majorBidi"/>
          <w:sz w:val="28"/>
          <w:szCs w:val="28"/>
        </w:rPr>
        <w:t xml:space="preserve">he horse </w:t>
      </w:r>
      <w:r>
        <w:rPr>
          <w:rFonts w:asciiTheme="majorBidi" w:hAnsiTheme="majorBidi" w:cstheme="majorBidi"/>
          <w:sz w:val="28"/>
          <w:szCs w:val="28"/>
        </w:rPr>
        <w:t xml:space="preserve">are </w:t>
      </w:r>
      <w:r w:rsidR="00CA3B4F" w:rsidRPr="00EE671F">
        <w:rPr>
          <w:rFonts w:asciiTheme="majorBidi" w:hAnsiTheme="majorBidi" w:cstheme="majorBidi"/>
          <w:sz w:val="28"/>
          <w:szCs w:val="28"/>
        </w:rPr>
        <w:t xml:space="preserve">rolling, pawing and </w:t>
      </w:r>
      <w:r w:rsidRPr="00EE671F">
        <w:rPr>
          <w:rFonts w:asciiTheme="majorBidi" w:hAnsiTheme="majorBidi" w:cstheme="majorBidi"/>
          <w:sz w:val="28"/>
          <w:szCs w:val="28"/>
        </w:rPr>
        <w:t>kicking for a few minutes.</w:t>
      </w:r>
    </w:p>
    <w:p w:rsidR="00EE671F" w:rsidRPr="00011414" w:rsidRDefault="00EE671F" w:rsidP="00EE671F">
      <w:pPr>
        <w:pStyle w:val="a3"/>
        <w:numPr>
          <w:ilvl w:val="0"/>
          <w:numId w:val="4"/>
        </w:numPr>
        <w:autoSpaceDE w:val="0"/>
        <w:autoSpaceDN w:val="0"/>
        <w:bidi w:val="0"/>
        <w:adjustRightInd w:val="0"/>
        <w:spacing w:after="0" w:line="240" w:lineRule="auto"/>
        <w:jc w:val="both"/>
        <w:rPr>
          <w:rFonts w:asciiTheme="majorBidi" w:hAnsiTheme="majorBidi" w:cstheme="majorBidi"/>
          <w:b/>
          <w:bCs/>
          <w:sz w:val="28"/>
          <w:szCs w:val="28"/>
        </w:rPr>
      </w:pPr>
      <w:r w:rsidRPr="00011414">
        <w:rPr>
          <w:rFonts w:asciiTheme="majorBidi" w:hAnsiTheme="majorBidi" w:cstheme="majorBidi"/>
          <w:b/>
          <w:bCs/>
          <w:sz w:val="28"/>
          <w:szCs w:val="28"/>
        </w:rPr>
        <w:t>S</w:t>
      </w:r>
      <w:r w:rsidR="00CA3B4F" w:rsidRPr="00011414">
        <w:rPr>
          <w:rFonts w:asciiTheme="majorBidi" w:hAnsiTheme="majorBidi" w:cstheme="majorBidi"/>
          <w:b/>
          <w:bCs/>
          <w:sz w:val="28"/>
          <w:szCs w:val="28"/>
        </w:rPr>
        <w:t>haking itself and standing normally for a few minutes until the next bout of pain occurs.</w:t>
      </w:r>
    </w:p>
    <w:p w:rsidR="00EE671F" w:rsidRPr="00011414" w:rsidRDefault="00CA3B4F" w:rsidP="00EE671F">
      <w:pPr>
        <w:pStyle w:val="a3"/>
        <w:numPr>
          <w:ilvl w:val="0"/>
          <w:numId w:val="4"/>
        </w:numPr>
        <w:autoSpaceDE w:val="0"/>
        <w:autoSpaceDN w:val="0"/>
        <w:bidi w:val="0"/>
        <w:adjustRightInd w:val="0"/>
        <w:spacing w:after="0" w:line="240" w:lineRule="auto"/>
        <w:jc w:val="both"/>
        <w:rPr>
          <w:rFonts w:asciiTheme="majorBidi" w:hAnsiTheme="majorBidi" w:cstheme="majorBidi"/>
          <w:b/>
          <w:bCs/>
          <w:sz w:val="28"/>
          <w:szCs w:val="28"/>
        </w:rPr>
      </w:pPr>
      <w:r w:rsidRPr="00011414">
        <w:rPr>
          <w:rFonts w:asciiTheme="majorBidi" w:hAnsiTheme="majorBidi" w:cstheme="majorBidi"/>
          <w:b/>
          <w:bCs/>
          <w:sz w:val="28"/>
          <w:szCs w:val="28"/>
        </w:rPr>
        <w:t xml:space="preserve"> Intestinal sounds are often</w:t>
      </w:r>
      <w:r w:rsidR="00EE671F" w:rsidRPr="00011414">
        <w:rPr>
          <w:rFonts w:asciiTheme="majorBidi" w:hAnsiTheme="majorBidi" w:cstheme="majorBidi"/>
          <w:b/>
          <w:bCs/>
          <w:sz w:val="28"/>
          <w:szCs w:val="28"/>
        </w:rPr>
        <w:t xml:space="preserve"> </w:t>
      </w:r>
      <w:r w:rsidRPr="00011414">
        <w:rPr>
          <w:rFonts w:asciiTheme="majorBidi" w:hAnsiTheme="majorBidi" w:cstheme="majorBidi"/>
          <w:b/>
          <w:bCs/>
          <w:sz w:val="28"/>
          <w:szCs w:val="28"/>
        </w:rPr>
        <w:t xml:space="preserve">audible some distance from the horse and loud, </w:t>
      </w:r>
    </w:p>
    <w:p w:rsidR="00EE671F" w:rsidRPr="00011414" w:rsidRDefault="00EE671F" w:rsidP="00EE671F">
      <w:pPr>
        <w:pStyle w:val="a3"/>
        <w:numPr>
          <w:ilvl w:val="0"/>
          <w:numId w:val="4"/>
        </w:numPr>
        <w:autoSpaceDE w:val="0"/>
        <w:autoSpaceDN w:val="0"/>
        <w:bidi w:val="0"/>
        <w:adjustRightInd w:val="0"/>
        <w:spacing w:after="0" w:line="240" w:lineRule="auto"/>
        <w:jc w:val="both"/>
        <w:rPr>
          <w:rFonts w:asciiTheme="majorBidi" w:hAnsiTheme="majorBidi" w:cstheme="majorBidi"/>
          <w:b/>
          <w:bCs/>
          <w:sz w:val="28"/>
          <w:szCs w:val="28"/>
        </w:rPr>
      </w:pPr>
      <w:r w:rsidRPr="00011414">
        <w:rPr>
          <w:rFonts w:asciiTheme="majorBidi" w:hAnsiTheme="majorBidi" w:cstheme="majorBidi"/>
          <w:b/>
          <w:bCs/>
          <w:sz w:val="28"/>
          <w:szCs w:val="28"/>
        </w:rPr>
        <w:t xml:space="preserve">On auscultation are heard </w:t>
      </w:r>
      <w:r w:rsidR="00CA3B4F" w:rsidRPr="00011414">
        <w:rPr>
          <w:rFonts w:asciiTheme="majorBidi" w:hAnsiTheme="majorBidi" w:cstheme="majorBidi"/>
          <w:b/>
          <w:bCs/>
          <w:sz w:val="28"/>
          <w:szCs w:val="28"/>
        </w:rPr>
        <w:t xml:space="preserve">rumbling </w:t>
      </w:r>
      <w:proofErr w:type="spellStart"/>
      <w:r w:rsidR="00CA3B4F" w:rsidRPr="00011414">
        <w:rPr>
          <w:rFonts w:asciiTheme="majorBidi" w:hAnsiTheme="majorBidi" w:cstheme="majorBidi"/>
          <w:b/>
          <w:bCs/>
          <w:sz w:val="28"/>
          <w:szCs w:val="28"/>
        </w:rPr>
        <w:t>borborygmi</w:t>
      </w:r>
      <w:proofErr w:type="spellEnd"/>
      <w:r w:rsidRPr="00011414">
        <w:rPr>
          <w:rFonts w:asciiTheme="majorBidi" w:hAnsiTheme="majorBidi" w:cstheme="majorBidi"/>
          <w:b/>
          <w:bCs/>
          <w:sz w:val="28"/>
          <w:szCs w:val="28"/>
        </w:rPr>
        <w:t xml:space="preserve"> sound.</w:t>
      </w:r>
      <w:r w:rsidR="00CA3B4F" w:rsidRPr="00011414">
        <w:rPr>
          <w:rFonts w:asciiTheme="majorBidi" w:hAnsiTheme="majorBidi" w:cstheme="majorBidi"/>
          <w:b/>
          <w:bCs/>
          <w:sz w:val="28"/>
          <w:szCs w:val="28"/>
        </w:rPr>
        <w:t xml:space="preserve"> </w:t>
      </w:r>
    </w:p>
    <w:p w:rsidR="00EE671F" w:rsidRPr="00011414" w:rsidRDefault="00CA3B4F" w:rsidP="00EE671F">
      <w:pPr>
        <w:pStyle w:val="a3"/>
        <w:numPr>
          <w:ilvl w:val="0"/>
          <w:numId w:val="4"/>
        </w:numPr>
        <w:autoSpaceDE w:val="0"/>
        <w:autoSpaceDN w:val="0"/>
        <w:bidi w:val="0"/>
        <w:adjustRightInd w:val="0"/>
        <w:spacing w:after="0" w:line="240" w:lineRule="auto"/>
        <w:jc w:val="both"/>
        <w:rPr>
          <w:rFonts w:asciiTheme="majorBidi" w:hAnsiTheme="majorBidi" w:cstheme="majorBidi"/>
          <w:b/>
          <w:bCs/>
          <w:sz w:val="28"/>
          <w:szCs w:val="28"/>
        </w:rPr>
      </w:pPr>
      <w:r w:rsidRPr="00011414">
        <w:rPr>
          <w:rFonts w:asciiTheme="majorBidi" w:hAnsiTheme="majorBidi" w:cstheme="majorBidi"/>
          <w:b/>
          <w:bCs/>
          <w:sz w:val="28"/>
          <w:szCs w:val="28"/>
        </w:rPr>
        <w:t>The pulse is elevated moderately to about 60/min</w:t>
      </w:r>
      <w:r w:rsidR="00EE671F" w:rsidRPr="00011414">
        <w:rPr>
          <w:rFonts w:asciiTheme="majorBidi" w:hAnsiTheme="majorBidi" w:cstheme="majorBidi"/>
          <w:b/>
          <w:bCs/>
          <w:sz w:val="28"/>
          <w:szCs w:val="28"/>
        </w:rPr>
        <w:t>.</w:t>
      </w:r>
      <w:r w:rsidRPr="00011414">
        <w:rPr>
          <w:rFonts w:asciiTheme="majorBidi" w:hAnsiTheme="majorBidi" w:cstheme="majorBidi"/>
          <w:b/>
          <w:bCs/>
          <w:sz w:val="28"/>
          <w:szCs w:val="28"/>
        </w:rPr>
        <w:t xml:space="preserve"> </w:t>
      </w:r>
    </w:p>
    <w:p w:rsidR="00EE671F" w:rsidRDefault="00CA3B4F" w:rsidP="00EE671F">
      <w:pPr>
        <w:pStyle w:val="a3"/>
        <w:numPr>
          <w:ilvl w:val="0"/>
          <w:numId w:val="4"/>
        </w:numPr>
        <w:autoSpaceDE w:val="0"/>
        <w:autoSpaceDN w:val="0"/>
        <w:bidi w:val="0"/>
        <w:adjustRightInd w:val="0"/>
        <w:spacing w:after="0" w:line="240" w:lineRule="auto"/>
        <w:jc w:val="both"/>
        <w:rPr>
          <w:rFonts w:asciiTheme="majorBidi" w:hAnsiTheme="majorBidi" w:cstheme="majorBidi"/>
          <w:sz w:val="28"/>
          <w:szCs w:val="28"/>
        </w:rPr>
      </w:pPr>
      <w:r w:rsidRPr="00EE671F">
        <w:rPr>
          <w:rFonts w:asciiTheme="majorBidi" w:hAnsiTheme="majorBidi" w:cstheme="majorBidi"/>
          <w:sz w:val="28"/>
          <w:szCs w:val="28"/>
        </w:rPr>
        <w:t xml:space="preserve">patchy sweating, but rectal findings are negative and there is no diarrhea. </w:t>
      </w:r>
    </w:p>
    <w:p w:rsidR="00CA3B4F" w:rsidRPr="00EE671F" w:rsidRDefault="00CA3B4F" w:rsidP="00EE671F">
      <w:pPr>
        <w:pStyle w:val="a3"/>
        <w:numPr>
          <w:ilvl w:val="0"/>
          <w:numId w:val="4"/>
        </w:numPr>
        <w:autoSpaceDE w:val="0"/>
        <w:autoSpaceDN w:val="0"/>
        <w:bidi w:val="0"/>
        <w:adjustRightInd w:val="0"/>
        <w:spacing w:after="0" w:line="240" w:lineRule="auto"/>
        <w:jc w:val="both"/>
        <w:rPr>
          <w:rFonts w:asciiTheme="majorBidi" w:hAnsiTheme="majorBidi" w:cstheme="majorBidi"/>
          <w:sz w:val="28"/>
          <w:szCs w:val="28"/>
        </w:rPr>
      </w:pPr>
      <w:r w:rsidRPr="00EE671F">
        <w:rPr>
          <w:rFonts w:asciiTheme="majorBidi" w:hAnsiTheme="majorBidi" w:cstheme="majorBidi"/>
          <w:sz w:val="28"/>
          <w:szCs w:val="28"/>
        </w:rPr>
        <w:t xml:space="preserve">Rectal examination is usually </w:t>
      </w:r>
      <w:r w:rsidR="00EE671F">
        <w:rPr>
          <w:rFonts w:asciiTheme="majorBidi" w:hAnsiTheme="majorBidi" w:cstheme="majorBidi"/>
          <w:sz w:val="28"/>
          <w:szCs w:val="28"/>
        </w:rPr>
        <w:t>unremarkable.</w:t>
      </w:r>
      <w:r w:rsidR="00CD7826">
        <w:rPr>
          <w:rFonts w:asciiTheme="majorBidi" w:hAnsiTheme="majorBidi" w:cstheme="majorBidi"/>
          <w:sz w:val="28"/>
          <w:szCs w:val="28"/>
        </w:rPr>
        <w:t xml:space="preserve"> </w:t>
      </w:r>
      <w:r w:rsidRPr="00EE671F">
        <w:rPr>
          <w:rFonts w:asciiTheme="majorBidi" w:hAnsiTheme="majorBidi" w:cstheme="majorBidi"/>
          <w:sz w:val="28"/>
          <w:szCs w:val="28"/>
        </w:rPr>
        <w:t>The signs usually disappear spontaneously within a few hours.</w:t>
      </w:r>
    </w:p>
    <w:p w:rsidR="00CA3B4F" w:rsidRPr="00994A70" w:rsidRDefault="00EE671F" w:rsidP="00CA3B4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Clinical pathology </w:t>
      </w:r>
    </w:p>
    <w:p w:rsidR="00CA3B4F" w:rsidRDefault="00CA3B4F" w:rsidP="00CA3B4F">
      <w:pPr>
        <w:autoSpaceDE w:val="0"/>
        <w:autoSpaceDN w:val="0"/>
        <w:bidi w:val="0"/>
        <w:adjustRightInd w:val="0"/>
        <w:spacing w:after="0" w:line="240" w:lineRule="auto"/>
        <w:jc w:val="both"/>
        <w:rPr>
          <w:rFonts w:asciiTheme="majorBidi" w:hAnsiTheme="majorBidi" w:cstheme="majorBidi"/>
          <w:sz w:val="28"/>
          <w:szCs w:val="28"/>
        </w:rPr>
      </w:pPr>
      <w:r w:rsidRPr="00994A70">
        <w:rPr>
          <w:rFonts w:asciiTheme="majorBidi" w:hAnsiTheme="majorBidi" w:cstheme="majorBidi"/>
          <w:sz w:val="28"/>
          <w:szCs w:val="28"/>
        </w:rPr>
        <w:t>Laboratory examinations are not used</w:t>
      </w:r>
    </w:p>
    <w:p w:rsidR="00AB6C0B" w:rsidRDefault="00EE671F" w:rsidP="00EE671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Treatment: </w:t>
      </w:r>
    </w:p>
    <w:p w:rsidR="00AB6C0B" w:rsidRDefault="00AB6C0B" w:rsidP="00AB6C0B">
      <w:pPr>
        <w:pStyle w:val="a3"/>
        <w:numPr>
          <w:ilvl w:val="0"/>
          <w:numId w:val="5"/>
        </w:numPr>
        <w:autoSpaceDE w:val="0"/>
        <w:autoSpaceDN w:val="0"/>
        <w:bidi w:val="0"/>
        <w:adjustRightInd w:val="0"/>
        <w:spacing w:after="0" w:line="240" w:lineRule="auto"/>
        <w:jc w:val="both"/>
        <w:rPr>
          <w:rFonts w:asciiTheme="majorBidi" w:hAnsiTheme="majorBidi" w:cstheme="majorBidi"/>
          <w:sz w:val="28"/>
          <w:szCs w:val="28"/>
        </w:rPr>
      </w:pPr>
      <w:r w:rsidRPr="00AB6C0B">
        <w:rPr>
          <w:rFonts w:asciiTheme="majorBidi" w:hAnsiTheme="majorBidi" w:cstheme="majorBidi"/>
          <w:sz w:val="28"/>
          <w:szCs w:val="28"/>
        </w:rPr>
        <w:t>Antispasmodic drug .</w:t>
      </w:r>
    </w:p>
    <w:p w:rsidR="00AB6C0B" w:rsidRDefault="00AB6C0B" w:rsidP="00B853B1">
      <w:pPr>
        <w:pStyle w:val="a3"/>
        <w:numPr>
          <w:ilvl w:val="0"/>
          <w:numId w:val="5"/>
        </w:numPr>
        <w:autoSpaceDE w:val="0"/>
        <w:autoSpaceDN w:val="0"/>
        <w:bidi w:val="0"/>
        <w:adjustRightInd w:val="0"/>
        <w:spacing w:after="0" w:line="240" w:lineRule="auto"/>
        <w:jc w:val="both"/>
        <w:rPr>
          <w:rFonts w:asciiTheme="majorBidi" w:hAnsiTheme="majorBidi" w:cstheme="majorBidi"/>
          <w:sz w:val="28"/>
          <w:szCs w:val="28"/>
        </w:rPr>
      </w:pPr>
      <w:r w:rsidRPr="00AB6C0B">
        <w:rPr>
          <w:rFonts w:asciiTheme="majorBidi" w:hAnsiTheme="majorBidi" w:cstheme="majorBidi"/>
          <w:sz w:val="28"/>
          <w:szCs w:val="28"/>
        </w:rPr>
        <w:t xml:space="preserve">Analgesic  </w:t>
      </w:r>
    </w:p>
    <w:p w:rsidR="00B853B1" w:rsidRDefault="00B853B1" w:rsidP="00B853B1">
      <w:pPr>
        <w:autoSpaceDE w:val="0"/>
        <w:autoSpaceDN w:val="0"/>
        <w:bidi w:val="0"/>
        <w:adjustRightInd w:val="0"/>
        <w:spacing w:after="0" w:line="240" w:lineRule="auto"/>
        <w:jc w:val="both"/>
        <w:rPr>
          <w:rFonts w:asciiTheme="majorBidi" w:hAnsiTheme="majorBidi" w:cstheme="majorBidi"/>
          <w:sz w:val="28"/>
          <w:szCs w:val="28"/>
        </w:rPr>
      </w:pPr>
    </w:p>
    <w:p w:rsidR="00B853B1" w:rsidRDefault="00B853B1" w:rsidP="00B853B1">
      <w:pPr>
        <w:autoSpaceDE w:val="0"/>
        <w:autoSpaceDN w:val="0"/>
        <w:bidi w:val="0"/>
        <w:adjustRightInd w:val="0"/>
        <w:spacing w:after="0" w:line="240" w:lineRule="auto"/>
        <w:jc w:val="both"/>
        <w:rPr>
          <w:rFonts w:asciiTheme="majorBidi" w:hAnsiTheme="majorBidi" w:cstheme="majorBidi"/>
          <w:sz w:val="28"/>
          <w:szCs w:val="28"/>
        </w:rPr>
      </w:pPr>
    </w:p>
    <w:p w:rsidR="00B853B1" w:rsidRDefault="00B853B1" w:rsidP="00B853B1">
      <w:pPr>
        <w:autoSpaceDE w:val="0"/>
        <w:autoSpaceDN w:val="0"/>
        <w:bidi w:val="0"/>
        <w:adjustRightInd w:val="0"/>
        <w:spacing w:after="0" w:line="240" w:lineRule="auto"/>
        <w:jc w:val="both"/>
        <w:rPr>
          <w:rFonts w:asciiTheme="majorBidi" w:hAnsiTheme="majorBidi" w:cstheme="majorBidi"/>
          <w:sz w:val="28"/>
          <w:szCs w:val="28"/>
        </w:rPr>
      </w:pPr>
    </w:p>
    <w:p w:rsidR="00B853B1" w:rsidRDefault="00B853B1" w:rsidP="00B853B1">
      <w:pPr>
        <w:autoSpaceDE w:val="0"/>
        <w:autoSpaceDN w:val="0"/>
        <w:bidi w:val="0"/>
        <w:adjustRightInd w:val="0"/>
        <w:spacing w:after="0" w:line="240" w:lineRule="auto"/>
        <w:jc w:val="both"/>
        <w:rPr>
          <w:rFonts w:asciiTheme="majorBidi" w:hAnsiTheme="majorBidi" w:cstheme="majorBidi"/>
          <w:sz w:val="28"/>
          <w:szCs w:val="28"/>
        </w:rPr>
      </w:pPr>
    </w:p>
    <w:p w:rsidR="00B853B1" w:rsidRPr="00B853B1" w:rsidRDefault="00B853B1" w:rsidP="00B853B1">
      <w:pPr>
        <w:autoSpaceDE w:val="0"/>
        <w:autoSpaceDN w:val="0"/>
        <w:bidi w:val="0"/>
        <w:adjustRightInd w:val="0"/>
        <w:spacing w:after="0" w:line="240" w:lineRule="auto"/>
        <w:jc w:val="both"/>
        <w:rPr>
          <w:rFonts w:asciiTheme="majorBidi" w:hAnsiTheme="majorBidi" w:cstheme="majorBidi"/>
          <w:sz w:val="28"/>
          <w:szCs w:val="28"/>
        </w:rPr>
      </w:pPr>
    </w:p>
    <w:p w:rsidR="00CA3B4F" w:rsidRPr="00994A70" w:rsidRDefault="00CA3B4F" w:rsidP="00AB6C0B">
      <w:pPr>
        <w:autoSpaceDE w:val="0"/>
        <w:autoSpaceDN w:val="0"/>
        <w:bidi w:val="0"/>
        <w:adjustRightInd w:val="0"/>
        <w:spacing w:after="0" w:line="240" w:lineRule="auto"/>
        <w:jc w:val="both"/>
        <w:rPr>
          <w:rFonts w:asciiTheme="majorBidi" w:hAnsiTheme="majorBidi" w:cstheme="majorBidi"/>
          <w:sz w:val="28"/>
          <w:szCs w:val="28"/>
        </w:rPr>
      </w:pPr>
      <w:r w:rsidRPr="00994A70">
        <w:rPr>
          <w:rFonts w:asciiTheme="majorBidi" w:hAnsiTheme="majorBidi" w:cstheme="majorBidi"/>
          <w:sz w:val="28"/>
          <w:szCs w:val="28"/>
        </w:rPr>
        <w:t>SAN D COLIC</w:t>
      </w:r>
    </w:p>
    <w:p w:rsidR="00AB6C0B" w:rsidRDefault="00CA3B4F" w:rsidP="00CA3B4F">
      <w:pPr>
        <w:autoSpaceDE w:val="0"/>
        <w:autoSpaceDN w:val="0"/>
        <w:bidi w:val="0"/>
        <w:adjustRightInd w:val="0"/>
        <w:spacing w:after="0" w:line="240" w:lineRule="auto"/>
        <w:jc w:val="both"/>
        <w:rPr>
          <w:rFonts w:asciiTheme="majorBidi" w:hAnsiTheme="majorBidi" w:cstheme="majorBidi"/>
          <w:sz w:val="28"/>
          <w:szCs w:val="28"/>
        </w:rPr>
      </w:pPr>
      <w:r w:rsidRPr="00994A70">
        <w:rPr>
          <w:rFonts w:asciiTheme="majorBidi" w:hAnsiTheme="majorBidi" w:cstheme="majorBidi"/>
          <w:sz w:val="28"/>
          <w:szCs w:val="28"/>
        </w:rPr>
        <w:t>Sand colic is a disease of horses grazing</w:t>
      </w:r>
      <w:r>
        <w:rPr>
          <w:rFonts w:asciiTheme="majorBidi" w:hAnsiTheme="majorBidi" w:cstheme="majorBidi"/>
          <w:sz w:val="28"/>
          <w:szCs w:val="28"/>
        </w:rPr>
        <w:t xml:space="preserve"> </w:t>
      </w:r>
      <w:r w:rsidR="00AB6C0B">
        <w:rPr>
          <w:rFonts w:asciiTheme="majorBidi" w:hAnsiTheme="majorBidi" w:cstheme="majorBidi"/>
          <w:sz w:val="28"/>
          <w:szCs w:val="28"/>
        </w:rPr>
        <w:t>sandy fields with short pasture.</w:t>
      </w:r>
      <w:r w:rsidRPr="00994A70">
        <w:rPr>
          <w:rFonts w:asciiTheme="majorBidi" w:hAnsiTheme="majorBidi" w:cstheme="majorBidi"/>
          <w:sz w:val="28"/>
          <w:szCs w:val="28"/>
        </w:rPr>
        <w:t xml:space="preserve"> </w:t>
      </w:r>
      <w:r w:rsidR="00AB6C0B">
        <w:rPr>
          <w:rFonts w:asciiTheme="majorBidi" w:hAnsiTheme="majorBidi" w:cstheme="majorBidi"/>
          <w:sz w:val="28"/>
          <w:szCs w:val="28"/>
        </w:rPr>
        <w:t xml:space="preserve">Etiology: </w:t>
      </w:r>
    </w:p>
    <w:p w:rsidR="00AB6C0B" w:rsidRDefault="00AB6C0B" w:rsidP="00AB6C0B">
      <w:pPr>
        <w:pStyle w:val="a3"/>
        <w:numPr>
          <w:ilvl w:val="0"/>
          <w:numId w:val="6"/>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F</w:t>
      </w:r>
      <w:r w:rsidR="00CA3B4F" w:rsidRPr="00AB6C0B">
        <w:rPr>
          <w:rFonts w:asciiTheme="majorBidi" w:hAnsiTheme="majorBidi" w:cstheme="majorBidi"/>
          <w:sz w:val="28"/>
          <w:szCs w:val="28"/>
        </w:rPr>
        <w:t xml:space="preserve">ed on </w:t>
      </w:r>
      <w:r>
        <w:rPr>
          <w:rFonts w:asciiTheme="majorBidi" w:hAnsiTheme="majorBidi" w:cstheme="majorBidi"/>
          <w:sz w:val="28"/>
          <w:szCs w:val="28"/>
        </w:rPr>
        <w:t>sandy ground.</w:t>
      </w:r>
      <w:r w:rsidR="00CA3B4F" w:rsidRPr="00AB6C0B">
        <w:rPr>
          <w:rFonts w:asciiTheme="majorBidi" w:hAnsiTheme="majorBidi" w:cstheme="majorBidi"/>
          <w:sz w:val="28"/>
          <w:szCs w:val="28"/>
        </w:rPr>
        <w:t xml:space="preserve"> </w:t>
      </w:r>
    </w:p>
    <w:p w:rsidR="00AB6C0B" w:rsidRDefault="00AB6C0B" w:rsidP="00AB6C0B">
      <w:pPr>
        <w:pStyle w:val="a3"/>
        <w:numPr>
          <w:ilvl w:val="0"/>
          <w:numId w:val="6"/>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P</w:t>
      </w:r>
      <w:r w:rsidR="00CA3B4F" w:rsidRPr="00AB6C0B">
        <w:rPr>
          <w:rFonts w:asciiTheme="majorBidi" w:hAnsiTheme="majorBidi" w:cstheme="majorBidi"/>
          <w:sz w:val="28"/>
          <w:szCs w:val="28"/>
        </w:rPr>
        <w:t xml:space="preserve">rovided with feed contaminated with sand. </w:t>
      </w:r>
    </w:p>
    <w:p w:rsidR="00AB6C0B" w:rsidRDefault="00AB6C0B" w:rsidP="00AB6C0B">
      <w:pPr>
        <w:pStyle w:val="a3"/>
        <w:numPr>
          <w:ilvl w:val="0"/>
          <w:numId w:val="6"/>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U</w:t>
      </w:r>
      <w:r w:rsidR="00CA3B4F" w:rsidRPr="00AB6C0B">
        <w:rPr>
          <w:rFonts w:asciiTheme="majorBidi" w:hAnsiTheme="majorBidi" w:cstheme="majorBidi"/>
          <w:sz w:val="28"/>
          <w:szCs w:val="28"/>
        </w:rPr>
        <w:t xml:space="preserve">nderfeeding. </w:t>
      </w:r>
    </w:p>
    <w:p w:rsidR="00AB6C0B" w:rsidRDefault="00AB6C0B" w:rsidP="00AB6C0B">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Epidemiology: </w:t>
      </w:r>
    </w:p>
    <w:p w:rsidR="00AB6C0B" w:rsidRDefault="00CA3B4F" w:rsidP="00AB6C0B">
      <w:pPr>
        <w:autoSpaceDE w:val="0"/>
        <w:autoSpaceDN w:val="0"/>
        <w:bidi w:val="0"/>
        <w:adjustRightInd w:val="0"/>
        <w:spacing w:after="0" w:line="240" w:lineRule="auto"/>
        <w:jc w:val="both"/>
        <w:rPr>
          <w:rFonts w:asciiTheme="majorBidi" w:hAnsiTheme="majorBidi" w:cstheme="majorBidi"/>
          <w:sz w:val="28"/>
          <w:szCs w:val="28"/>
        </w:rPr>
      </w:pPr>
      <w:r w:rsidRPr="00AB6C0B">
        <w:rPr>
          <w:rFonts w:asciiTheme="majorBidi" w:hAnsiTheme="majorBidi" w:cstheme="majorBidi"/>
          <w:sz w:val="28"/>
          <w:szCs w:val="28"/>
        </w:rPr>
        <w:t xml:space="preserve">Horses of all ages are affected, including foals, which acquire the sand while eating dirt. The case fatality rate for horses treated by surgical </w:t>
      </w:r>
      <w:r w:rsidR="00AB6C0B">
        <w:rPr>
          <w:rFonts w:asciiTheme="majorBidi" w:hAnsiTheme="majorBidi" w:cstheme="majorBidi"/>
          <w:sz w:val="28"/>
          <w:szCs w:val="28"/>
        </w:rPr>
        <w:t xml:space="preserve">removal of sand is 20-40%. </w:t>
      </w:r>
    </w:p>
    <w:p w:rsidR="00AB6C0B" w:rsidRDefault="00AB6C0B" w:rsidP="00AB6C0B">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Pathogenesis:</w:t>
      </w:r>
    </w:p>
    <w:p w:rsidR="00CA3B4F" w:rsidRPr="00AB6C0B" w:rsidRDefault="00CA3B4F" w:rsidP="00AB6C0B">
      <w:pPr>
        <w:autoSpaceDE w:val="0"/>
        <w:autoSpaceDN w:val="0"/>
        <w:bidi w:val="0"/>
        <w:adjustRightInd w:val="0"/>
        <w:spacing w:after="0" w:line="240" w:lineRule="auto"/>
        <w:jc w:val="both"/>
        <w:rPr>
          <w:rFonts w:asciiTheme="majorBidi" w:hAnsiTheme="majorBidi" w:cstheme="majorBidi"/>
          <w:sz w:val="28"/>
          <w:szCs w:val="28"/>
        </w:rPr>
      </w:pPr>
      <w:r w:rsidRPr="00AB6C0B">
        <w:rPr>
          <w:rFonts w:asciiTheme="majorBidi" w:hAnsiTheme="majorBidi" w:cstheme="majorBidi"/>
          <w:sz w:val="28"/>
          <w:szCs w:val="28"/>
        </w:rPr>
        <w:t>The disease is attributable to sand accumulation in the right dorsal or transverse colon, or pelvic flexure, causing obstruction. Sand in the ventral colon does not cause obstruction but is associated with colon volvulus and displacement.</w:t>
      </w:r>
    </w:p>
    <w:p w:rsidR="00AD00E2" w:rsidRDefault="00610D8B" w:rsidP="00CA3B4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Clinical signs: </w:t>
      </w:r>
    </w:p>
    <w:p w:rsidR="00AD00E2" w:rsidRDefault="00AD00E2" w:rsidP="005461D0">
      <w:pPr>
        <w:pStyle w:val="a3"/>
        <w:numPr>
          <w:ilvl w:val="0"/>
          <w:numId w:val="7"/>
        </w:numPr>
        <w:autoSpaceDE w:val="0"/>
        <w:autoSpaceDN w:val="0"/>
        <w:bidi w:val="0"/>
        <w:adjustRightInd w:val="0"/>
        <w:spacing w:after="0" w:line="240" w:lineRule="auto"/>
        <w:jc w:val="both"/>
        <w:rPr>
          <w:rFonts w:asciiTheme="majorBidi" w:hAnsiTheme="majorBidi" w:cstheme="majorBidi"/>
          <w:sz w:val="28"/>
          <w:szCs w:val="28"/>
        </w:rPr>
      </w:pPr>
      <w:r w:rsidRPr="00AD00E2">
        <w:rPr>
          <w:rFonts w:asciiTheme="majorBidi" w:hAnsiTheme="majorBidi" w:cstheme="majorBidi"/>
          <w:sz w:val="28"/>
          <w:szCs w:val="28"/>
        </w:rPr>
        <w:t>M</w:t>
      </w:r>
      <w:r w:rsidR="005461D0">
        <w:rPr>
          <w:rFonts w:asciiTheme="majorBidi" w:hAnsiTheme="majorBidi" w:cstheme="majorBidi"/>
          <w:sz w:val="28"/>
          <w:szCs w:val="28"/>
        </w:rPr>
        <w:t>ild to moderate, t</w:t>
      </w:r>
      <w:r w:rsidR="00CA3B4F" w:rsidRPr="00AD00E2">
        <w:rPr>
          <w:rFonts w:asciiTheme="majorBidi" w:hAnsiTheme="majorBidi" w:cstheme="majorBidi"/>
          <w:sz w:val="28"/>
          <w:szCs w:val="28"/>
        </w:rPr>
        <w:t>he colic is very mild unless the</w:t>
      </w:r>
      <w:r w:rsidR="005461D0">
        <w:rPr>
          <w:rFonts w:asciiTheme="majorBidi" w:hAnsiTheme="majorBidi" w:cstheme="majorBidi"/>
          <w:sz w:val="28"/>
          <w:szCs w:val="28"/>
        </w:rPr>
        <w:t>re is colon torsion or volvulus (typical sign)</w:t>
      </w:r>
      <w:r w:rsidR="00CA3B4F" w:rsidRPr="00AD00E2">
        <w:rPr>
          <w:rFonts w:asciiTheme="majorBidi" w:hAnsiTheme="majorBidi" w:cstheme="majorBidi"/>
          <w:sz w:val="28"/>
          <w:szCs w:val="28"/>
        </w:rPr>
        <w:t xml:space="preserve">. </w:t>
      </w:r>
    </w:p>
    <w:p w:rsidR="00AD00E2" w:rsidRDefault="00CA3B4F" w:rsidP="00AD00E2">
      <w:pPr>
        <w:pStyle w:val="a3"/>
        <w:numPr>
          <w:ilvl w:val="0"/>
          <w:numId w:val="7"/>
        </w:numPr>
        <w:autoSpaceDE w:val="0"/>
        <w:autoSpaceDN w:val="0"/>
        <w:bidi w:val="0"/>
        <w:adjustRightInd w:val="0"/>
        <w:spacing w:after="0" w:line="240" w:lineRule="auto"/>
        <w:jc w:val="both"/>
        <w:rPr>
          <w:rFonts w:asciiTheme="majorBidi" w:hAnsiTheme="majorBidi" w:cstheme="majorBidi"/>
          <w:sz w:val="28"/>
          <w:szCs w:val="28"/>
        </w:rPr>
      </w:pPr>
      <w:r w:rsidRPr="00AD00E2">
        <w:rPr>
          <w:rFonts w:asciiTheme="majorBidi" w:hAnsiTheme="majorBidi" w:cstheme="majorBidi"/>
          <w:sz w:val="28"/>
          <w:szCs w:val="28"/>
        </w:rPr>
        <w:t xml:space="preserve">The diarrhea is watery but not profuse or malodorous. </w:t>
      </w:r>
    </w:p>
    <w:p w:rsidR="00AD00E2" w:rsidRPr="00011414" w:rsidRDefault="00CA3B4F" w:rsidP="00AD00E2">
      <w:pPr>
        <w:pStyle w:val="a3"/>
        <w:numPr>
          <w:ilvl w:val="0"/>
          <w:numId w:val="7"/>
        </w:numPr>
        <w:autoSpaceDE w:val="0"/>
        <w:autoSpaceDN w:val="0"/>
        <w:bidi w:val="0"/>
        <w:adjustRightInd w:val="0"/>
        <w:spacing w:after="0" w:line="240" w:lineRule="auto"/>
        <w:jc w:val="both"/>
        <w:rPr>
          <w:rFonts w:asciiTheme="majorBidi" w:hAnsiTheme="majorBidi" w:cstheme="majorBidi"/>
          <w:b/>
          <w:bCs/>
          <w:sz w:val="28"/>
          <w:szCs w:val="28"/>
        </w:rPr>
      </w:pPr>
      <w:r w:rsidRPr="00011414">
        <w:rPr>
          <w:rFonts w:asciiTheme="majorBidi" w:hAnsiTheme="majorBidi" w:cstheme="majorBidi"/>
          <w:b/>
          <w:bCs/>
          <w:sz w:val="28"/>
          <w:szCs w:val="28"/>
        </w:rPr>
        <w:t xml:space="preserve">Auscultation over the cranial ventral abdomen just caudal to the xiphoid reveals sounds similar to those made when a paper bag is partially filled </w:t>
      </w:r>
      <w:r w:rsidR="00AD00E2" w:rsidRPr="00011414">
        <w:rPr>
          <w:rFonts w:asciiTheme="majorBidi" w:hAnsiTheme="majorBidi" w:cstheme="majorBidi"/>
          <w:b/>
          <w:bCs/>
          <w:sz w:val="28"/>
          <w:szCs w:val="28"/>
        </w:rPr>
        <w:t>with sand and rotated.</w:t>
      </w:r>
      <w:r w:rsidRPr="00011414">
        <w:rPr>
          <w:rFonts w:asciiTheme="majorBidi" w:hAnsiTheme="majorBidi" w:cstheme="majorBidi"/>
          <w:b/>
          <w:bCs/>
          <w:sz w:val="28"/>
          <w:szCs w:val="28"/>
        </w:rPr>
        <w:t xml:space="preserve"> This sound is diagnostic of sand accumulation in the ventral colon. </w:t>
      </w:r>
    </w:p>
    <w:p w:rsidR="00AD00E2" w:rsidRDefault="00CA3B4F" w:rsidP="00AD00E2">
      <w:pPr>
        <w:pStyle w:val="a3"/>
        <w:numPr>
          <w:ilvl w:val="0"/>
          <w:numId w:val="7"/>
        </w:numPr>
        <w:autoSpaceDE w:val="0"/>
        <w:autoSpaceDN w:val="0"/>
        <w:bidi w:val="0"/>
        <w:adjustRightInd w:val="0"/>
        <w:spacing w:after="0" w:line="240" w:lineRule="auto"/>
        <w:jc w:val="both"/>
        <w:rPr>
          <w:rFonts w:asciiTheme="majorBidi" w:hAnsiTheme="majorBidi" w:cstheme="majorBidi"/>
          <w:sz w:val="28"/>
          <w:szCs w:val="28"/>
        </w:rPr>
      </w:pPr>
      <w:r w:rsidRPr="00AD00E2">
        <w:rPr>
          <w:rFonts w:asciiTheme="majorBidi" w:hAnsiTheme="majorBidi" w:cstheme="majorBidi"/>
          <w:sz w:val="28"/>
          <w:szCs w:val="28"/>
        </w:rPr>
        <w:t>Rectal palpation may reveal sand impaction in the ventral colon, but more frequently colon distension</w:t>
      </w:r>
      <w:r w:rsidR="00AD00E2">
        <w:rPr>
          <w:rFonts w:asciiTheme="majorBidi" w:hAnsiTheme="majorBidi" w:cstheme="majorBidi"/>
          <w:sz w:val="28"/>
          <w:szCs w:val="28"/>
        </w:rPr>
        <w:t xml:space="preserve"> with gas is present.</w:t>
      </w:r>
      <w:r w:rsidRPr="00AD00E2">
        <w:rPr>
          <w:rFonts w:asciiTheme="majorBidi" w:hAnsiTheme="majorBidi" w:cstheme="majorBidi"/>
          <w:sz w:val="28"/>
          <w:szCs w:val="28"/>
        </w:rPr>
        <w:t xml:space="preserve"> </w:t>
      </w:r>
    </w:p>
    <w:p w:rsidR="00AD00E2" w:rsidRDefault="00CA3B4F" w:rsidP="00AD00E2">
      <w:pPr>
        <w:pStyle w:val="a3"/>
        <w:numPr>
          <w:ilvl w:val="0"/>
          <w:numId w:val="7"/>
        </w:numPr>
        <w:autoSpaceDE w:val="0"/>
        <w:autoSpaceDN w:val="0"/>
        <w:bidi w:val="0"/>
        <w:adjustRightInd w:val="0"/>
        <w:spacing w:after="0" w:line="240" w:lineRule="auto"/>
        <w:jc w:val="both"/>
        <w:rPr>
          <w:rFonts w:asciiTheme="majorBidi" w:hAnsiTheme="majorBidi" w:cstheme="majorBidi"/>
          <w:sz w:val="28"/>
          <w:szCs w:val="28"/>
        </w:rPr>
      </w:pPr>
      <w:r w:rsidRPr="00AD00E2">
        <w:rPr>
          <w:rFonts w:asciiTheme="majorBidi" w:hAnsiTheme="majorBidi" w:cstheme="majorBidi"/>
          <w:sz w:val="28"/>
          <w:szCs w:val="28"/>
        </w:rPr>
        <w:t>Rectal palpation</w:t>
      </w:r>
      <w:r w:rsidR="00AD00E2">
        <w:rPr>
          <w:rFonts w:asciiTheme="majorBidi" w:hAnsiTheme="majorBidi" w:cstheme="majorBidi"/>
          <w:sz w:val="28"/>
          <w:szCs w:val="28"/>
        </w:rPr>
        <w:t xml:space="preserve"> </w:t>
      </w:r>
      <w:r w:rsidRPr="00AD00E2">
        <w:rPr>
          <w:rFonts w:asciiTheme="majorBidi" w:hAnsiTheme="majorBidi" w:cstheme="majorBidi"/>
          <w:sz w:val="28"/>
          <w:szCs w:val="28"/>
        </w:rPr>
        <w:t xml:space="preserve">will not detect sand accumulation in the transverse colon. </w:t>
      </w:r>
    </w:p>
    <w:p w:rsidR="00AD00E2" w:rsidRDefault="00AD00E2" w:rsidP="00AD00E2">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Clinical pathology:</w:t>
      </w:r>
    </w:p>
    <w:p w:rsidR="00EE1F45" w:rsidRDefault="00CA3B4F" w:rsidP="00EE1F45">
      <w:pPr>
        <w:pStyle w:val="a3"/>
        <w:numPr>
          <w:ilvl w:val="0"/>
          <w:numId w:val="12"/>
        </w:numPr>
        <w:autoSpaceDE w:val="0"/>
        <w:autoSpaceDN w:val="0"/>
        <w:bidi w:val="0"/>
        <w:adjustRightInd w:val="0"/>
        <w:spacing w:after="0" w:line="240" w:lineRule="auto"/>
        <w:jc w:val="both"/>
        <w:rPr>
          <w:rFonts w:asciiTheme="majorBidi" w:hAnsiTheme="majorBidi" w:cstheme="majorBidi"/>
          <w:sz w:val="28"/>
          <w:szCs w:val="28"/>
        </w:rPr>
      </w:pPr>
      <w:r w:rsidRPr="00EE1F45">
        <w:rPr>
          <w:rFonts w:asciiTheme="majorBidi" w:hAnsiTheme="majorBidi" w:cstheme="majorBidi"/>
          <w:sz w:val="28"/>
          <w:szCs w:val="28"/>
        </w:rPr>
        <w:t>Radiography will demonstrate sand in the ventral and dorsal colons and can be used to monit</w:t>
      </w:r>
      <w:r w:rsidR="00AD00E2" w:rsidRPr="00EE1F45">
        <w:rPr>
          <w:rFonts w:asciiTheme="majorBidi" w:hAnsiTheme="majorBidi" w:cstheme="majorBidi"/>
          <w:sz w:val="28"/>
          <w:szCs w:val="28"/>
        </w:rPr>
        <w:t>or the efficacy of treatment.</w:t>
      </w:r>
    </w:p>
    <w:p w:rsidR="00EE1F45" w:rsidRDefault="00CA3B4F" w:rsidP="00EE1F45">
      <w:pPr>
        <w:pStyle w:val="a3"/>
        <w:numPr>
          <w:ilvl w:val="0"/>
          <w:numId w:val="12"/>
        </w:numPr>
        <w:autoSpaceDE w:val="0"/>
        <w:autoSpaceDN w:val="0"/>
        <w:bidi w:val="0"/>
        <w:adjustRightInd w:val="0"/>
        <w:spacing w:after="0" w:line="240" w:lineRule="auto"/>
        <w:jc w:val="both"/>
        <w:rPr>
          <w:rFonts w:asciiTheme="majorBidi" w:hAnsiTheme="majorBidi" w:cstheme="majorBidi"/>
          <w:sz w:val="28"/>
          <w:szCs w:val="28"/>
        </w:rPr>
      </w:pPr>
      <w:r w:rsidRPr="00EE1F45">
        <w:rPr>
          <w:rFonts w:asciiTheme="majorBidi" w:hAnsiTheme="majorBidi" w:cstheme="majorBidi"/>
          <w:sz w:val="28"/>
          <w:szCs w:val="28"/>
        </w:rPr>
        <w:t xml:space="preserve">Ultrasonography has good sensitivity (88%) and specificity (88%) compared to radiography for detection of sand in the </w:t>
      </w:r>
      <w:r w:rsidR="00AD00E2" w:rsidRPr="00EE1F45">
        <w:rPr>
          <w:rFonts w:asciiTheme="majorBidi" w:hAnsiTheme="majorBidi" w:cstheme="majorBidi"/>
          <w:sz w:val="28"/>
          <w:szCs w:val="28"/>
        </w:rPr>
        <w:t>ventral colon.</w:t>
      </w:r>
      <w:r w:rsidR="00EE1F45">
        <w:rPr>
          <w:rFonts w:asciiTheme="majorBidi" w:hAnsiTheme="majorBidi" w:cstheme="majorBidi"/>
          <w:sz w:val="28"/>
          <w:szCs w:val="28"/>
        </w:rPr>
        <w:t xml:space="preserve"> </w:t>
      </w:r>
      <w:r w:rsidR="00EE1F45" w:rsidRPr="00EE1F45">
        <w:rPr>
          <w:rFonts w:asciiTheme="majorBidi" w:hAnsiTheme="majorBidi" w:cstheme="majorBidi"/>
          <w:sz w:val="28"/>
          <w:szCs w:val="28"/>
        </w:rPr>
        <w:t>and</w:t>
      </w:r>
      <w:r w:rsidRPr="00EE1F45">
        <w:rPr>
          <w:rFonts w:asciiTheme="majorBidi" w:hAnsiTheme="majorBidi" w:cstheme="majorBidi"/>
          <w:sz w:val="28"/>
          <w:szCs w:val="28"/>
        </w:rPr>
        <w:t xml:space="preserve"> is not as</w:t>
      </w:r>
      <w:r w:rsidR="00AD00E2" w:rsidRPr="00EE1F45">
        <w:rPr>
          <w:rFonts w:asciiTheme="majorBidi" w:hAnsiTheme="majorBidi" w:cstheme="majorBidi"/>
          <w:sz w:val="28"/>
          <w:szCs w:val="28"/>
        </w:rPr>
        <w:t xml:space="preserve"> </w:t>
      </w:r>
      <w:r w:rsidRPr="00EE1F45">
        <w:rPr>
          <w:rFonts w:asciiTheme="majorBidi" w:hAnsiTheme="majorBidi" w:cstheme="majorBidi"/>
          <w:sz w:val="28"/>
          <w:szCs w:val="28"/>
        </w:rPr>
        <w:t>effective at detecting sand in the right</w:t>
      </w:r>
      <w:r w:rsidR="00AD00E2" w:rsidRPr="00EE1F45">
        <w:rPr>
          <w:rFonts w:asciiTheme="majorBidi" w:hAnsiTheme="majorBidi" w:cstheme="majorBidi"/>
          <w:sz w:val="28"/>
          <w:szCs w:val="28"/>
        </w:rPr>
        <w:t xml:space="preserve"> dorsal or transverse colon.</w:t>
      </w:r>
    </w:p>
    <w:p w:rsidR="00EE1F45" w:rsidRDefault="00CA3B4F" w:rsidP="00EE1F45">
      <w:pPr>
        <w:pStyle w:val="a3"/>
        <w:numPr>
          <w:ilvl w:val="0"/>
          <w:numId w:val="12"/>
        </w:numPr>
        <w:autoSpaceDE w:val="0"/>
        <w:autoSpaceDN w:val="0"/>
        <w:bidi w:val="0"/>
        <w:adjustRightInd w:val="0"/>
        <w:spacing w:after="0" w:line="240" w:lineRule="auto"/>
        <w:jc w:val="both"/>
        <w:rPr>
          <w:rFonts w:asciiTheme="majorBidi" w:hAnsiTheme="majorBidi" w:cstheme="majorBidi"/>
          <w:sz w:val="28"/>
          <w:szCs w:val="28"/>
        </w:rPr>
      </w:pPr>
      <w:r w:rsidRPr="00EE1F45">
        <w:rPr>
          <w:rFonts w:asciiTheme="majorBidi" w:hAnsiTheme="majorBidi" w:cstheme="majorBidi"/>
          <w:sz w:val="28"/>
          <w:szCs w:val="28"/>
        </w:rPr>
        <w:t xml:space="preserve">Abdominal fluid is normal except when there is ischemia or necrosis of the colon or when </w:t>
      </w:r>
      <w:r w:rsidR="003F23C0" w:rsidRPr="00EE1F45">
        <w:rPr>
          <w:rFonts w:asciiTheme="majorBidi" w:hAnsiTheme="majorBidi" w:cstheme="majorBidi"/>
          <w:sz w:val="28"/>
          <w:szCs w:val="28"/>
        </w:rPr>
        <w:t>peritonitis is present.</w:t>
      </w:r>
    </w:p>
    <w:p w:rsidR="00CA3B4F" w:rsidRPr="00EE1F45" w:rsidRDefault="00EE1F45" w:rsidP="00EE1F45">
      <w:pPr>
        <w:pStyle w:val="a3"/>
        <w:numPr>
          <w:ilvl w:val="0"/>
          <w:numId w:val="12"/>
        </w:numPr>
        <w:autoSpaceDE w:val="0"/>
        <w:autoSpaceDN w:val="0"/>
        <w:bidi w:val="0"/>
        <w:adjustRightInd w:val="0"/>
        <w:spacing w:after="0" w:line="240" w:lineRule="auto"/>
        <w:jc w:val="both"/>
        <w:rPr>
          <w:rFonts w:asciiTheme="majorBidi" w:hAnsiTheme="majorBidi" w:cstheme="majorBidi"/>
          <w:sz w:val="28"/>
          <w:szCs w:val="28"/>
        </w:rPr>
      </w:pPr>
      <w:r w:rsidRPr="00EE1F45">
        <w:rPr>
          <w:rFonts w:asciiTheme="majorBidi" w:hAnsiTheme="majorBidi" w:cstheme="majorBidi"/>
          <w:sz w:val="28"/>
          <w:szCs w:val="28"/>
        </w:rPr>
        <w:t xml:space="preserve">Fecal sample then the </w:t>
      </w:r>
      <w:r w:rsidR="00CA3B4F" w:rsidRPr="00EE1F45">
        <w:rPr>
          <w:rFonts w:asciiTheme="majorBidi" w:hAnsiTheme="majorBidi" w:cstheme="majorBidi"/>
          <w:sz w:val="28"/>
          <w:szCs w:val="28"/>
        </w:rPr>
        <w:t xml:space="preserve">feces is mixed with water in a clear plastic rectal sleeve and hung for </w:t>
      </w:r>
      <w:r w:rsidRPr="00EE1F45">
        <w:rPr>
          <w:rFonts w:asciiTheme="majorBidi" w:hAnsiTheme="majorBidi" w:cstheme="majorBidi"/>
          <w:sz w:val="28"/>
          <w:szCs w:val="28"/>
        </w:rPr>
        <w:t>30 minutes then the Sand will settle out .</w:t>
      </w:r>
    </w:p>
    <w:p w:rsidR="00FC69C3" w:rsidRDefault="00FC69C3" w:rsidP="00CA3B4F">
      <w:pPr>
        <w:autoSpaceDE w:val="0"/>
        <w:autoSpaceDN w:val="0"/>
        <w:bidi w:val="0"/>
        <w:adjustRightInd w:val="0"/>
        <w:spacing w:after="0" w:line="240" w:lineRule="auto"/>
        <w:jc w:val="both"/>
        <w:rPr>
          <w:rFonts w:asciiTheme="majorBidi" w:hAnsiTheme="majorBidi" w:cstheme="majorBidi"/>
          <w:sz w:val="28"/>
          <w:szCs w:val="28"/>
        </w:rPr>
      </w:pPr>
    </w:p>
    <w:p w:rsidR="00FC69C3" w:rsidRDefault="00FC69C3" w:rsidP="00FC69C3">
      <w:pPr>
        <w:autoSpaceDE w:val="0"/>
        <w:autoSpaceDN w:val="0"/>
        <w:bidi w:val="0"/>
        <w:adjustRightInd w:val="0"/>
        <w:spacing w:after="0" w:line="240" w:lineRule="auto"/>
        <w:jc w:val="both"/>
        <w:rPr>
          <w:rFonts w:asciiTheme="majorBidi" w:hAnsiTheme="majorBidi" w:cstheme="majorBidi"/>
          <w:sz w:val="28"/>
          <w:szCs w:val="28"/>
        </w:rPr>
      </w:pPr>
    </w:p>
    <w:p w:rsidR="003F23C0" w:rsidRDefault="00CA3B4F" w:rsidP="00FC69C3">
      <w:pPr>
        <w:autoSpaceDE w:val="0"/>
        <w:autoSpaceDN w:val="0"/>
        <w:bidi w:val="0"/>
        <w:adjustRightInd w:val="0"/>
        <w:spacing w:after="0" w:line="240" w:lineRule="auto"/>
        <w:jc w:val="both"/>
        <w:rPr>
          <w:rFonts w:asciiTheme="majorBidi" w:hAnsiTheme="majorBidi" w:cstheme="majorBidi"/>
          <w:sz w:val="28"/>
          <w:szCs w:val="28"/>
        </w:rPr>
      </w:pPr>
      <w:r w:rsidRPr="00994A70">
        <w:rPr>
          <w:rFonts w:asciiTheme="majorBidi" w:hAnsiTheme="majorBidi" w:cstheme="majorBidi"/>
          <w:sz w:val="28"/>
          <w:szCs w:val="28"/>
        </w:rPr>
        <w:lastRenderedPageBreak/>
        <w:t>Treatment</w:t>
      </w:r>
      <w:r w:rsidR="003F23C0">
        <w:rPr>
          <w:rFonts w:asciiTheme="majorBidi" w:hAnsiTheme="majorBidi" w:cstheme="majorBidi"/>
          <w:sz w:val="28"/>
          <w:szCs w:val="28"/>
        </w:rPr>
        <w:t>:</w:t>
      </w:r>
      <w:r w:rsidRPr="00994A70">
        <w:rPr>
          <w:rFonts w:asciiTheme="majorBidi" w:hAnsiTheme="majorBidi" w:cstheme="majorBidi"/>
          <w:sz w:val="28"/>
          <w:szCs w:val="28"/>
        </w:rPr>
        <w:t xml:space="preserve"> </w:t>
      </w:r>
    </w:p>
    <w:p w:rsidR="00E1463F" w:rsidRDefault="00E1463F" w:rsidP="00E1463F">
      <w:pPr>
        <w:autoSpaceDE w:val="0"/>
        <w:autoSpaceDN w:val="0"/>
        <w:bidi w:val="0"/>
        <w:adjustRightInd w:val="0"/>
        <w:spacing w:after="0" w:line="240" w:lineRule="auto"/>
        <w:jc w:val="both"/>
        <w:rPr>
          <w:rFonts w:asciiTheme="majorBidi" w:hAnsiTheme="majorBidi" w:cstheme="majorBidi"/>
          <w:sz w:val="28"/>
          <w:szCs w:val="28"/>
        </w:rPr>
      </w:pPr>
      <w:r w:rsidRPr="00994A70">
        <w:rPr>
          <w:rFonts w:asciiTheme="majorBidi" w:hAnsiTheme="majorBidi" w:cstheme="majorBidi"/>
          <w:sz w:val="28"/>
          <w:szCs w:val="28"/>
        </w:rPr>
        <w:t>Medical</w:t>
      </w:r>
      <w:r>
        <w:rPr>
          <w:rFonts w:asciiTheme="majorBidi" w:hAnsiTheme="majorBidi" w:cstheme="majorBidi"/>
          <w:sz w:val="28"/>
          <w:szCs w:val="28"/>
        </w:rPr>
        <w:t xml:space="preserve"> </w:t>
      </w:r>
      <w:r w:rsidRPr="00994A70">
        <w:rPr>
          <w:rFonts w:asciiTheme="majorBidi" w:hAnsiTheme="majorBidi" w:cstheme="majorBidi"/>
          <w:sz w:val="28"/>
          <w:szCs w:val="28"/>
        </w:rPr>
        <w:t xml:space="preserve">treatment. </w:t>
      </w:r>
      <w:r w:rsidR="00CE44E3">
        <w:rPr>
          <w:rFonts w:asciiTheme="majorBidi" w:hAnsiTheme="majorBidi" w:cstheme="majorBidi"/>
          <w:sz w:val="28"/>
          <w:szCs w:val="28"/>
        </w:rPr>
        <w:t xml:space="preserve">In less acute cases, </w:t>
      </w:r>
    </w:p>
    <w:p w:rsidR="00E1463F" w:rsidRDefault="00E1463F" w:rsidP="00E1463F">
      <w:pPr>
        <w:pStyle w:val="a3"/>
        <w:numPr>
          <w:ilvl w:val="0"/>
          <w:numId w:val="8"/>
        </w:numPr>
        <w:autoSpaceDE w:val="0"/>
        <w:autoSpaceDN w:val="0"/>
        <w:bidi w:val="0"/>
        <w:adjustRightInd w:val="0"/>
        <w:spacing w:after="0" w:line="240" w:lineRule="auto"/>
        <w:jc w:val="both"/>
        <w:rPr>
          <w:rFonts w:asciiTheme="majorBidi" w:hAnsiTheme="majorBidi" w:cstheme="majorBidi"/>
          <w:sz w:val="28"/>
          <w:szCs w:val="28"/>
        </w:rPr>
      </w:pPr>
      <w:r w:rsidRPr="00E1463F">
        <w:rPr>
          <w:rFonts w:asciiTheme="majorBidi" w:hAnsiTheme="majorBidi" w:cstheme="majorBidi"/>
          <w:sz w:val="28"/>
          <w:szCs w:val="28"/>
        </w:rPr>
        <w:t>pain relief and correction of fluid and electrolyte abnormalities.</w:t>
      </w:r>
    </w:p>
    <w:p w:rsidR="00E1463F" w:rsidRDefault="00E1463F" w:rsidP="00E1463F">
      <w:pPr>
        <w:pStyle w:val="a3"/>
        <w:numPr>
          <w:ilvl w:val="0"/>
          <w:numId w:val="8"/>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A</w:t>
      </w:r>
      <w:r w:rsidRPr="00E1463F">
        <w:rPr>
          <w:rFonts w:asciiTheme="majorBidi" w:hAnsiTheme="majorBidi" w:cstheme="majorBidi"/>
          <w:sz w:val="28"/>
          <w:szCs w:val="28"/>
        </w:rPr>
        <w:t xml:space="preserve">dministration of </w:t>
      </w:r>
      <w:proofErr w:type="spellStart"/>
      <w:r w:rsidRPr="00E1463F">
        <w:rPr>
          <w:rFonts w:asciiTheme="majorBidi" w:hAnsiTheme="majorBidi" w:cstheme="majorBidi"/>
          <w:sz w:val="28"/>
          <w:szCs w:val="28"/>
        </w:rPr>
        <w:t>psyllium</w:t>
      </w:r>
      <w:proofErr w:type="spellEnd"/>
      <w:r w:rsidRPr="00E1463F">
        <w:rPr>
          <w:rFonts w:asciiTheme="majorBidi" w:hAnsiTheme="majorBidi" w:cstheme="majorBidi"/>
          <w:sz w:val="28"/>
          <w:szCs w:val="28"/>
        </w:rPr>
        <w:t xml:space="preserve"> </w:t>
      </w:r>
      <w:proofErr w:type="spellStart"/>
      <w:r w:rsidRPr="00E1463F">
        <w:rPr>
          <w:rFonts w:asciiTheme="majorBidi" w:hAnsiTheme="majorBidi" w:cstheme="majorBidi"/>
          <w:sz w:val="28"/>
          <w:szCs w:val="28"/>
        </w:rPr>
        <w:t>mucilloid</w:t>
      </w:r>
      <w:proofErr w:type="spellEnd"/>
      <w:r w:rsidRPr="00E1463F">
        <w:rPr>
          <w:rFonts w:asciiTheme="majorBidi" w:hAnsiTheme="majorBidi" w:cstheme="majorBidi"/>
          <w:sz w:val="28"/>
          <w:szCs w:val="28"/>
        </w:rPr>
        <w:t xml:space="preserve"> (0.5-1 g/kg orally every 12 h for 4-8 weeks) administered via a nasogastric tube or as a dressing on feed. </w:t>
      </w:r>
    </w:p>
    <w:p w:rsidR="00E1463F" w:rsidRPr="00E1463F" w:rsidRDefault="00E1463F" w:rsidP="00E1463F">
      <w:pPr>
        <w:pStyle w:val="a3"/>
        <w:numPr>
          <w:ilvl w:val="0"/>
          <w:numId w:val="8"/>
        </w:numPr>
        <w:autoSpaceDE w:val="0"/>
        <w:autoSpaceDN w:val="0"/>
        <w:bidi w:val="0"/>
        <w:adjustRightInd w:val="0"/>
        <w:spacing w:after="0" w:line="240" w:lineRule="auto"/>
        <w:jc w:val="both"/>
        <w:rPr>
          <w:rFonts w:asciiTheme="majorBidi" w:hAnsiTheme="majorBidi" w:cstheme="majorBidi"/>
          <w:sz w:val="28"/>
          <w:szCs w:val="28"/>
        </w:rPr>
      </w:pPr>
      <w:r w:rsidRPr="00E1463F">
        <w:rPr>
          <w:rFonts w:asciiTheme="majorBidi" w:hAnsiTheme="majorBidi" w:cstheme="majorBidi"/>
          <w:sz w:val="28"/>
          <w:szCs w:val="28"/>
        </w:rPr>
        <w:t>Mineral oil (1mL/kg) or MgS04 (1g/kg) orally may hasten sand removal.</w:t>
      </w:r>
    </w:p>
    <w:p w:rsidR="00CE44E3" w:rsidRDefault="00E1463F" w:rsidP="00CE44E3">
      <w:pPr>
        <w:autoSpaceDE w:val="0"/>
        <w:autoSpaceDN w:val="0"/>
        <w:bidi w:val="0"/>
        <w:adjustRightInd w:val="0"/>
        <w:spacing w:after="0" w:line="240" w:lineRule="auto"/>
        <w:jc w:val="both"/>
        <w:rPr>
          <w:rFonts w:asciiTheme="majorBidi" w:hAnsiTheme="majorBidi" w:cstheme="majorBidi"/>
          <w:sz w:val="28"/>
          <w:szCs w:val="28"/>
        </w:rPr>
      </w:pPr>
      <w:r w:rsidRPr="00994A70">
        <w:rPr>
          <w:rFonts w:asciiTheme="majorBidi" w:hAnsiTheme="majorBidi" w:cstheme="majorBidi"/>
          <w:sz w:val="28"/>
          <w:szCs w:val="28"/>
        </w:rPr>
        <w:t>Surgical</w:t>
      </w:r>
      <w:r>
        <w:rPr>
          <w:rFonts w:asciiTheme="majorBidi" w:hAnsiTheme="majorBidi" w:cstheme="majorBidi"/>
          <w:sz w:val="28"/>
          <w:szCs w:val="28"/>
        </w:rPr>
        <w:t xml:space="preserve"> </w:t>
      </w:r>
      <w:r w:rsidR="00CE44E3">
        <w:rPr>
          <w:rFonts w:asciiTheme="majorBidi" w:hAnsiTheme="majorBidi" w:cstheme="majorBidi"/>
          <w:sz w:val="28"/>
          <w:szCs w:val="28"/>
        </w:rPr>
        <w:t xml:space="preserve">treatment  . </w:t>
      </w:r>
      <w:r w:rsidR="00CE44E3" w:rsidRPr="00CE44E3">
        <w:rPr>
          <w:rFonts w:asciiTheme="majorBidi" w:hAnsiTheme="majorBidi" w:cstheme="majorBidi"/>
          <w:sz w:val="28"/>
          <w:szCs w:val="28"/>
        </w:rPr>
        <w:t>I</w:t>
      </w:r>
      <w:r w:rsidRPr="00CE44E3">
        <w:rPr>
          <w:rFonts w:asciiTheme="majorBidi" w:hAnsiTheme="majorBidi" w:cstheme="majorBidi"/>
          <w:sz w:val="28"/>
          <w:szCs w:val="28"/>
        </w:rPr>
        <w:t xml:space="preserve">n horses with acute obstruction of the right dorsal or transverse colon </w:t>
      </w:r>
    </w:p>
    <w:p w:rsidR="003F23C0" w:rsidRPr="00B349F4" w:rsidRDefault="00CE44E3" w:rsidP="00B349F4">
      <w:pPr>
        <w:pStyle w:val="a3"/>
        <w:numPr>
          <w:ilvl w:val="0"/>
          <w:numId w:val="10"/>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R</w:t>
      </w:r>
      <w:r w:rsidRPr="00CE44E3">
        <w:rPr>
          <w:rFonts w:asciiTheme="majorBidi" w:hAnsiTheme="majorBidi" w:cstheme="majorBidi"/>
          <w:sz w:val="28"/>
          <w:szCs w:val="28"/>
        </w:rPr>
        <w:t>emoval of the sand</w:t>
      </w:r>
      <w:r w:rsidR="00CA3B4F" w:rsidRPr="00B349F4">
        <w:rPr>
          <w:rFonts w:asciiTheme="majorBidi" w:hAnsiTheme="majorBidi" w:cstheme="majorBidi"/>
          <w:sz w:val="28"/>
          <w:szCs w:val="28"/>
        </w:rPr>
        <w:t xml:space="preserve">. </w:t>
      </w:r>
    </w:p>
    <w:p w:rsidR="003F23C0" w:rsidRDefault="00CA3B4F" w:rsidP="003F23C0">
      <w:pPr>
        <w:autoSpaceDE w:val="0"/>
        <w:autoSpaceDN w:val="0"/>
        <w:bidi w:val="0"/>
        <w:adjustRightInd w:val="0"/>
        <w:spacing w:after="0" w:line="240" w:lineRule="auto"/>
        <w:jc w:val="both"/>
        <w:rPr>
          <w:rFonts w:asciiTheme="majorBidi" w:hAnsiTheme="majorBidi" w:cstheme="majorBidi"/>
          <w:sz w:val="28"/>
          <w:szCs w:val="28"/>
        </w:rPr>
      </w:pPr>
      <w:r w:rsidRPr="00994A70">
        <w:rPr>
          <w:rFonts w:asciiTheme="majorBidi" w:hAnsiTheme="majorBidi" w:cstheme="majorBidi"/>
          <w:sz w:val="28"/>
          <w:szCs w:val="28"/>
        </w:rPr>
        <w:t>Control of the disease</w:t>
      </w:r>
    </w:p>
    <w:p w:rsidR="00CE44E3" w:rsidRDefault="00EE1F45" w:rsidP="00CE44E3">
      <w:pPr>
        <w:pStyle w:val="a3"/>
        <w:numPr>
          <w:ilvl w:val="0"/>
          <w:numId w:val="11"/>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P</w:t>
      </w:r>
      <w:r w:rsidR="00CA3B4F" w:rsidRPr="00CE44E3">
        <w:rPr>
          <w:rFonts w:asciiTheme="majorBidi" w:hAnsiTheme="majorBidi" w:cstheme="majorBidi"/>
          <w:sz w:val="28"/>
          <w:szCs w:val="28"/>
        </w:rPr>
        <w:t>reventing ingestion of sand by feeding horses hay an</w:t>
      </w:r>
      <w:r>
        <w:rPr>
          <w:rFonts w:asciiTheme="majorBidi" w:hAnsiTheme="majorBidi" w:cstheme="majorBidi"/>
          <w:sz w:val="28"/>
          <w:szCs w:val="28"/>
        </w:rPr>
        <w:t>d grain from clean feeding bins.</w:t>
      </w:r>
      <w:r w:rsidR="00CA3B4F" w:rsidRPr="00CE44E3">
        <w:rPr>
          <w:rFonts w:asciiTheme="majorBidi" w:hAnsiTheme="majorBidi" w:cstheme="majorBidi"/>
          <w:sz w:val="28"/>
          <w:szCs w:val="28"/>
        </w:rPr>
        <w:t xml:space="preserve"> </w:t>
      </w:r>
    </w:p>
    <w:p w:rsidR="00CE44E3" w:rsidRDefault="00EE1F45" w:rsidP="00CE44E3">
      <w:pPr>
        <w:pStyle w:val="a3"/>
        <w:numPr>
          <w:ilvl w:val="0"/>
          <w:numId w:val="11"/>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P</w:t>
      </w:r>
      <w:r w:rsidR="00CA3B4F" w:rsidRPr="00CE44E3">
        <w:rPr>
          <w:rFonts w:asciiTheme="majorBidi" w:hAnsiTheme="majorBidi" w:cstheme="majorBidi"/>
          <w:sz w:val="28"/>
          <w:szCs w:val="28"/>
        </w:rPr>
        <w:t>rovidin</w:t>
      </w:r>
      <w:r>
        <w:rPr>
          <w:rFonts w:asciiTheme="majorBidi" w:hAnsiTheme="majorBidi" w:cstheme="majorBidi"/>
          <w:sz w:val="28"/>
          <w:szCs w:val="28"/>
        </w:rPr>
        <w:t>g adequate roughage in the diet.</w:t>
      </w:r>
      <w:r w:rsidR="00CA3B4F" w:rsidRPr="00CE44E3">
        <w:rPr>
          <w:rFonts w:asciiTheme="majorBidi" w:hAnsiTheme="majorBidi" w:cstheme="majorBidi"/>
          <w:sz w:val="28"/>
          <w:szCs w:val="28"/>
        </w:rPr>
        <w:t xml:space="preserve"> </w:t>
      </w:r>
    </w:p>
    <w:p w:rsidR="00EE1F45" w:rsidRDefault="00EE1F45" w:rsidP="00EE1F45">
      <w:pPr>
        <w:pStyle w:val="a3"/>
        <w:numPr>
          <w:ilvl w:val="0"/>
          <w:numId w:val="11"/>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P</w:t>
      </w:r>
      <w:r w:rsidR="00CA3B4F" w:rsidRPr="00CE44E3">
        <w:rPr>
          <w:rFonts w:asciiTheme="majorBidi" w:hAnsiTheme="majorBidi" w:cstheme="majorBidi"/>
          <w:sz w:val="28"/>
          <w:szCs w:val="28"/>
        </w:rPr>
        <w:t>asturing horses in fi</w:t>
      </w:r>
      <w:r>
        <w:rPr>
          <w:rFonts w:asciiTheme="majorBidi" w:hAnsiTheme="majorBidi" w:cstheme="majorBidi"/>
          <w:sz w:val="28"/>
          <w:szCs w:val="28"/>
        </w:rPr>
        <w:t>elds with adequate grass cover.</w:t>
      </w:r>
    </w:p>
    <w:p w:rsidR="003F23C0" w:rsidRDefault="00EE1F45" w:rsidP="00FC69C3">
      <w:pPr>
        <w:pStyle w:val="a3"/>
        <w:numPr>
          <w:ilvl w:val="0"/>
          <w:numId w:val="11"/>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D</w:t>
      </w:r>
      <w:r w:rsidR="00CA3B4F" w:rsidRPr="00CE44E3">
        <w:rPr>
          <w:rFonts w:asciiTheme="majorBidi" w:hAnsiTheme="majorBidi" w:cstheme="majorBidi"/>
          <w:sz w:val="28"/>
          <w:szCs w:val="28"/>
        </w:rPr>
        <w:t xml:space="preserve">aily administration of </w:t>
      </w:r>
      <w:proofErr w:type="spellStart"/>
      <w:r w:rsidR="00CA3B4F" w:rsidRPr="00CE44E3">
        <w:rPr>
          <w:rFonts w:asciiTheme="majorBidi" w:hAnsiTheme="majorBidi" w:cstheme="majorBidi"/>
          <w:sz w:val="28"/>
          <w:szCs w:val="28"/>
        </w:rPr>
        <w:t>psyllium</w:t>
      </w:r>
      <w:proofErr w:type="spellEnd"/>
      <w:r w:rsidR="00CA3B4F" w:rsidRPr="00CE44E3">
        <w:rPr>
          <w:rFonts w:asciiTheme="majorBidi" w:hAnsiTheme="majorBidi" w:cstheme="majorBidi"/>
          <w:sz w:val="28"/>
          <w:szCs w:val="28"/>
        </w:rPr>
        <w:t xml:space="preserve"> </w:t>
      </w:r>
      <w:proofErr w:type="spellStart"/>
      <w:r w:rsidR="00CA3B4F" w:rsidRPr="00CE44E3">
        <w:rPr>
          <w:rFonts w:asciiTheme="majorBidi" w:hAnsiTheme="majorBidi" w:cstheme="majorBidi"/>
          <w:sz w:val="28"/>
          <w:szCs w:val="28"/>
        </w:rPr>
        <w:t>mucilloid</w:t>
      </w:r>
      <w:proofErr w:type="spellEnd"/>
      <w:r w:rsidR="00CA3B4F" w:rsidRPr="00CE44E3">
        <w:rPr>
          <w:rFonts w:asciiTheme="majorBidi" w:hAnsiTheme="majorBidi" w:cstheme="majorBidi"/>
          <w:sz w:val="28"/>
          <w:szCs w:val="28"/>
        </w:rPr>
        <w:t>.</w:t>
      </w:r>
    </w:p>
    <w:p w:rsidR="00B349F4" w:rsidRPr="006E28DD" w:rsidRDefault="006E28DD" w:rsidP="006E28DD">
      <w:pPr>
        <w:pStyle w:val="a3"/>
        <w:numPr>
          <w:ilvl w:val="0"/>
          <w:numId w:val="11"/>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5408" behindDoc="0" locked="0" layoutInCell="1" allowOverlap="1" wp14:anchorId="30F657C6" wp14:editId="75920B69">
            <wp:simplePos x="0" y="0"/>
            <wp:positionH relativeFrom="column">
              <wp:posOffset>-919480</wp:posOffset>
            </wp:positionH>
            <wp:positionV relativeFrom="paragraph">
              <wp:posOffset>3623945</wp:posOffset>
            </wp:positionV>
            <wp:extent cx="2761615" cy="1591945"/>
            <wp:effectExtent l="0" t="0" r="635" b="8255"/>
            <wp:wrapNone/>
            <wp:docPr id="4" name="صورة 4" descr="C:\Users\SAMA.Center\Desktop\صور\Spasmodic-Coli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Center\Desktop\صور\Spasmodic-Colic-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1615"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noProof/>
          <w:sz w:val="28"/>
          <w:szCs w:val="28"/>
        </w:rPr>
        <w:drawing>
          <wp:anchor distT="0" distB="0" distL="114300" distR="114300" simplePos="0" relativeHeight="251666432" behindDoc="0" locked="0" layoutInCell="1" allowOverlap="1" wp14:anchorId="767F36CC" wp14:editId="09663470">
            <wp:simplePos x="0" y="0"/>
            <wp:positionH relativeFrom="column">
              <wp:posOffset>3409950</wp:posOffset>
            </wp:positionH>
            <wp:positionV relativeFrom="paragraph">
              <wp:posOffset>3623945</wp:posOffset>
            </wp:positionV>
            <wp:extent cx="2799080" cy="1591945"/>
            <wp:effectExtent l="0" t="0" r="1270" b="8255"/>
            <wp:wrapNone/>
            <wp:docPr id="10" name="صورة 10" descr="C:\Users\SAMA.Center\Desktop\صور\Spasmodic-Colic-3-Horse-rolling-in-pa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A.Center\Desktop\صور\Spasmodic-Colic-3-Horse-rolling-in-pai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9080"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3113E">
        <w:rPr>
          <w:noProof/>
        </w:rPr>
        <w:drawing>
          <wp:anchor distT="0" distB="0" distL="114300" distR="114300" simplePos="0" relativeHeight="251662336" behindDoc="0" locked="0" layoutInCell="1" allowOverlap="1" wp14:anchorId="6B1D5D5B" wp14:editId="609366CA">
            <wp:simplePos x="0" y="0"/>
            <wp:positionH relativeFrom="column">
              <wp:posOffset>-856654</wp:posOffset>
            </wp:positionH>
            <wp:positionV relativeFrom="paragraph">
              <wp:posOffset>1906905</wp:posOffset>
            </wp:positionV>
            <wp:extent cx="2699657" cy="1604865"/>
            <wp:effectExtent l="0" t="0" r="5715"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VWASFV.jpg"/>
                    <pic:cNvPicPr/>
                  </pic:nvPicPr>
                  <pic:blipFill>
                    <a:blip r:embed="rId11">
                      <a:extLst>
                        <a:ext uri="{28A0092B-C50C-407E-A947-70E740481C1C}">
                          <a14:useLocalDpi xmlns:a14="http://schemas.microsoft.com/office/drawing/2010/main" val="0"/>
                        </a:ext>
                      </a:extLst>
                    </a:blip>
                    <a:stretch>
                      <a:fillRect/>
                    </a:stretch>
                  </pic:blipFill>
                  <pic:spPr>
                    <a:xfrm>
                      <a:off x="0" y="0"/>
                      <a:ext cx="2699657" cy="1604865"/>
                    </a:xfrm>
                    <a:prstGeom prst="rect">
                      <a:avLst/>
                    </a:prstGeom>
                  </pic:spPr>
                </pic:pic>
              </a:graphicData>
            </a:graphic>
            <wp14:sizeRelH relativeFrom="page">
              <wp14:pctWidth>0</wp14:pctWidth>
            </wp14:sizeRelH>
            <wp14:sizeRelV relativeFrom="page">
              <wp14:pctHeight>0</wp14:pctHeight>
            </wp14:sizeRelV>
          </wp:anchor>
        </w:drawing>
      </w:r>
      <w:r w:rsidR="0053113E">
        <w:rPr>
          <w:noProof/>
        </w:rPr>
        <w:drawing>
          <wp:anchor distT="0" distB="0" distL="114300" distR="114300" simplePos="0" relativeHeight="251663360" behindDoc="0" locked="0" layoutInCell="1" allowOverlap="1" wp14:anchorId="11DB419B" wp14:editId="23709234">
            <wp:simplePos x="0" y="0"/>
            <wp:positionH relativeFrom="column">
              <wp:posOffset>1935480</wp:posOffset>
            </wp:positionH>
            <wp:positionV relativeFrom="paragraph">
              <wp:posOffset>1906905</wp:posOffset>
            </wp:positionV>
            <wp:extent cx="2286000" cy="1635760"/>
            <wp:effectExtent l="0" t="0" r="0" b="2540"/>
            <wp:wrapNone/>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QHS04N.jpg"/>
                    <pic:cNvPicPr/>
                  </pic:nvPicPr>
                  <pic:blipFill>
                    <a:blip r:embed="rId12">
                      <a:extLst>
                        <a:ext uri="{28A0092B-C50C-407E-A947-70E740481C1C}">
                          <a14:useLocalDpi xmlns:a14="http://schemas.microsoft.com/office/drawing/2010/main" val="0"/>
                        </a:ext>
                      </a:extLst>
                    </a:blip>
                    <a:stretch>
                      <a:fillRect/>
                    </a:stretch>
                  </pic:blipFill>
                  <pic:spPr>
                    <a:xfrm>
                      <a:off x="0" y="0"/>
                      <a:ext cx="2286000" cy="1635760"/>
                    </a:xfrm>
                    <a:prstGeom prst="rect">
                      <a:avLst/>
                    </a:prstGeom>
                  </pic:spPr>
                </pic:pic>
              </a:graphicData>
            </a:graphic>
            <wp14:sizeRelH relativeFrom="page">
              <wp14:pctWidth>0</wp14:pctWidth>
            </wp14:sizeRelH>
            <wp14:sizeRelV relativeFrom="page">
              <wp14:pctHeight>0</wp14:pctHeight>
            </wp14:sizeRelV>
          </wp:anchor>
        </w:drawing>
      </w:r>
      <w:r w:rsidR="00D34143">
        <w:rPr>
          <w:noProof/>
        </w:rPr>
        <w:drawing>
          <wp:anchor distT="0" distB="0" distL="114300" distR="114300" simplePos="0" relativeHeight="251661312" behindDoc="0" locked="0" layoutInCell="1" allowOverlap="1" wp14:anchorId="30A5A5E4" wp14:editId="5DD9DCDD">
            <wp:simplePos x="0" y="0"/>
            <wp:positionH relativeFrom="column">
              <wp:posOffset>4268470</wp:posOffset>
            </wp:positionH>
            <wp:positionV relativeFrom="paragraph">
              <wp:posOffset>102870</wp:posOffset>
            </wp:positionV>
            <wp:extent cx="1940560" cy="1729105"/>
            <wp:effectExtent l="0" t="0" r="2540" b="4445"/>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0560" cy="1729105"/>
                    </a:xfrm>
                    <a:prstGeom prst="rect">
                      <a:avLst/>
                    </a:prstGeom>
                  </pic:spPr>
                </pic:pic>
              </a:graphicData>
            </a:graphic>
            <wp14:sizeRelH relativeFrom="page">
              <wp14:pctWidth>0</wp14:pctWidth>
            </wp14:sizeRelH>
            <wp14:sizeRelV relativeFrom="page">
              <wp14:pctHeight>0</wp14:pctHeight>
            </wp14:sizeRelV>
          </wp:anchor>
        </w:drawing>
      </w:r>
      <w:r w:rsidR="00D34143">
        <w:rPr>
          <w:noProof/>
        </w:rPr>
        <w:drawing>
          <wp:anchor distT="0" distB="0" distL="114300" distR="114300" simplePos="0" relativeHeight="251664384" behindDoc="0" locked="0" layoutInCell="1" allowOverlap="1" wp14:anchorId="09FAFD9A" wp14:editId="7CDFC553">
            <wp:simplePos x="0" y="0"/>
            <wp:positionH relativeFrom="column">
              <wp:posOffset>4268470</wp:posOffset>
            </wp:positionH>
            <wp:positionV relativeFrom="paragraph">
              <wp:posOffset>1870438</wp:posOffset>
            </wp:positionV>
            <wp:extent cx="1943100" cy="1752600"/>
            <wp:effectExtent l="0" t="0" r="0" b="0"/>
            <wp:wrapNone/>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DJYIPZ.jpg"/>
                    <pic:cNvPicPr/>
                  </pic:nvPicPr>
                  <pic:blipFill>
                    <a:blip r:embed="rId14">
                      <a:extLst>
                        <a:ext uri="{28A0092B-C50C-407E-A947-70E740481C1C}">
                          <a14:useLocalDpi xmlns:a14="http://schemas.microsoft.com/office/drawing/2010/main" val="0"/>
                        </a:ext>
                      </a:extLst>
                    </a:blip>
                    <a:stretch>
                      <a:fillRect/>
                    </a:stretch>
                  </pic:blipFill>
                  <pic:spPr>
                    <a:xfrm>
                      <a:off x="0" y="0"/>
                      <a:ext cx="1943100" cy="1752600"/>
                    </a:xfrm>
                    <a:prstGeom prst="rect">
                      <a:avLst/>
                    </a:prstGeom>
                  </pic:spPr>
                </pic:pic>
              </a:graphicData>
            </a:graphic>
            <wp14:sizeRelH relativeFrom="page">
              <wp14:pctWidth>0</wp14:pctWidth>
            </wp14:sizeRelH>
            <wp14:sizeRelV relativeFrom="page">
              <wp14:pctHeight>0</wp14:pctHeight>
            </wp14:sizeRelV>
          </wp:anchor>
        </w:drawing>
      </w:r>
      <w:r w:rsidR="00D34143">
        <w:rPr>
          <w:noProof/>
        </w:rPr>
        <w:drawing>
          <wp:anchor distT="0" distB="0" distL="114300" distR="114300" simplePos="0" relativeHeight="251660288" behindDoc="0" locked="0" layoutInCell="1" allowOverlap="1" wp14:anchorId="2FA1ECD3" wp14:editId="7207353D">
            <wp:simplePos x="0" y="0"/>
            <wp:positionH relativeFrom="column">
              <wp:posOffset>1898015</wp:posOffset>
            </wp:positionH>
            <wp:positionV relativeFrom="paragraph">
              <wp:posOffset>102870</wp:posOffset>
            </wp:positionV>
            <wp:extent cx="2288540" cy="1729105"/>
            <wp:effectExtent l="0" t="0" r="0" b="4445"/>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YANDDJ.jpg"/>
                    <pic:cNvPicPr/>
                  </pic:nvPicPr>
                  <pic:blipFill>
                    <a:blip r:embed="rId15">
                      <a:extLst>
                        <a:ext uri="{28A0092B-C50C-407E-A947-70E740481C1C}">
                          <a14:useLocalDpi xmlns:a14="http://schemas.microsoft.com/office/drawing/2010/main" val="0"/>
                        </a:ext>
                      </a:extLst>
                    </a:blip>
                    <a:stretch>
                      <a:fillRect/>
                    </a:stretch>
                  </pic:blipFill>
                  <pic:spPr>
                    <a:xfrm>
                      <a:off x="0" y="0"/>
                      <a:ext cx="2288540" cy="1729105"/>
                    </a:xfrm>
                    <a:prstGeom prst="rect">
                      <a:avLst/>
                    </a:prstGeom>
                  </pic:spPr>
                </pic:pic>
              </a:graphicData>
            </a:graphic>
            <wp14:sizeRelH relativeFrom="page">
              <wp14:pctWidth>0</wp14:pctWidth>
            </wp14:sizeRelH>
            <wp14:sizeRelV relativeFrom="page">
              <wp14:pctHeight>0</wp14:pctHeight>
            </wp14:sizeRelV>
          </wp:anchor>
        </w:drawing>
      </w:r>
      <w:r w:rsidR="00D34143">
        <w:rPr>
          <w:noProof/>
        </w:rPr>
        <w:drawing>
          <wp:anchor distT="0" distB="0" distL="114300" distR="114300" simplePos="0" relativeHeight="251658240" behindDoc="0" locked="0" layoutInCell="1" allowOverlap="1" wp14:anchorId="19925628" wp14:editId="1DFFECB6">
            <wp:simplePos x="0" y="0"/>
            <wp:positionH relativeFrom="column">
              <wp:posOffset>-950595</wp:posOffset>
            </wp:positionH>
            <wp:positionV relativeFrom="paragraph">
              <wp:posOffset>102870</wp:posOffset>
            </wp:positionV>
            <wp:extent cx="2792730" cy="1729105"/>
            <wp:effectExtent l="0" t="0" r="7620" b="444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ne-digestive-system[1].jpg"/>
                    <pic:cNvPicPr/>
                  </pic:nvPicPr>
                  <pic:blipFill>
                    <a:blip r:embed="rId16">
                      <a:extLst>
                        <a:ext uri="{28A0092B-C50C-407E-A947-70E740481C1C}">
                          <a14:useLocalDpi xmlns:a14="http://schemas.microsoft.com/office/drawing/2010/main" val="0"/>
                        </a:ext>
                      </a:extLst>
                    </a:blip>
                    <a:stretch>
                      <a:fillRect/>
                    </a:stretch>
                  </pic:blipFill>
                  <pic:spPr>
                    <a:xfrm>
                      <a:off x="0" y="0"/>
                      <a:ext cx="2792730" cy="1729105"/>
                    </a:xfrm>
                    <a:prstGeom prst="rect">
                      <a:avLst/>
                    </a:prstGeom>
                  </pic:spPr>
                </pic:pic>
              </a:graphicData>
            </a:graphic>
            <wp14:sizeRelH relativeFrom="page">
              <wp14:pctWidth>0</wp14:pctWidth>
            </wp14:sizeRelH>
            <wp14:sizeRelV relativeFrom="page">
              <wp14:pctHeight>0</wp14:pctHeight>
            </wp14:sizeRelV>
          </wp:anchor>
        </w:drawing>
      </w:r>
      <w:r w:rsidR="00B349F4">
        <w:rPr>
          <w:noProof/>
        </w:rPr>
        <mc:AlternateContent>
          <mc:Choice Requires="wps">
            <w:drawing>
              <wp:anchor distT="0" distB="0" distL="114300" distR="114300" simplePos="0" relativeHeight="251659264" behindDoc="0" locked="0" layoutInCell="1" allowOverlap="1" wp14:anchorId="7E28D416" wp14:editId="7F5D4540">
                <wp:simplePos x="0" y="0"/>
                <wp:positionH relativeFrom="column">
                  <wp:posOffset>-949947</wp:posOffset>
                </wp:positionH>
                <wp:positionV relativeFrom="paragraph">
                  <wp:posOffset>102650</wp:posOffset>
                </wp:positionV>
                <wp:extent cx="1231641" cy="248816"/>
                <wp:effectExtent l="0" t="0" r="26035" b="18415"/>
                <wp:wrapNone/>
                <wp:docPr id="3" name="مربع نص 3"/>
                <wp:cNvGraphicFramePr/>
                <a:graphic xmlns:a="http://schemas.openxmlformats.org/drawingml/2006/main">
                  <a:graphicData uri="http://schemas.microsoft.com/office/word/2010/wordprocessingShape">
                    <wps:wsp>
                      <wps:cNvSpPr txBox="1"/>
                      <wps:spPr>
                        <a:xfrm>
                          <a:off x="0" y="0"/>
                          <a:ext cx="1231641" cy="2488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49F4" w:rsidRDefault="00B349F4">
                            <w:pPr>
                              <w:rPr>
                                <w:lang w:bidi="ar-IQ"/>
                              </w:rPr>
                            </w:pPr>
                            <w:r>
                              <w:rPr>
                                <w:lang w:bidi="ar-IQ"/>
                              </w:rPr>
                              <w:t>Digestive system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74.8pt;margin-top:8.1pt;width:97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" fillcolor="white [3201]" strokeweight=".5pt">
                <v:textbox>
                  <w:txbxContent>
                    <w:p w:rsidR="00B349F4" w:rsidRDefault="00B349F4">
                      <w:pPr>
                        <w:rPr>
                          <w:lang w:bidi="ar-IQ"/>
                        </w:rPr>
                      </w:pPr>
                      <w:r>
                        <w:rPr>
                          <w:lang w:bidi="ar-IQ"/>
                        </w:rPr>
                        <w:t>Digestive system</w:t>
                      </w:r>
                    </w:p>
                  </w:txbxContent>
                </v:textbox>
              </v:shape>
            </w:pict>
          </mc:Fallback>
        </mc:AlternateContent>
      </w:r>
    </w:p>
    <w:sectPr w:rsidR="00B349F4" w:rsidRPr="006E28DD" w:rsidSect="009379C1">
      <w:headerReference w:type="default" r:id="rId17"/>
      <w:footerReference w:type="default" r:id="rId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97" w:rsidRDefault="00BA2E97" w:rsidP="00B853B1">
      <w:pPr>
        <w:spacing w:after="0" w:line="240" w:lineRule="auto"/>
      </w:pPr>
      <w:r>
        <w:separator/>
      </w:r>
    </w:p>
  </w:endnote>
  <w:endnote w:type="continuationSeparator" w:id="0">
    <w:p w:rsidR="00BA2E97" w:rsidRDefault="00BA2E97" w:rsidP="00B8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55073574"/>
      <w:docPartObj>
        <w:docPartGallery w:val="Page Numbers (Bottom of Page)"/>
        <w:docPartUnique/>
      </w:docPartObj>
    </w:sdtPr>
    <w:sdtEndPr/>
    <w:sdtContent>
      <w:p w:rsidR="00B853B1" w:rsidRDefault="00B853B1">
        <w:pPr>
          <w:pStyle w:val="a7"/>
        </w:pPr>
        <w:r w:rsidRPr="00B853B1">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2829DDEA" wp14:editId="693329A8">
                  <wp:simplePos x="0" y="0"/>
                  <wp:positionH relativeFrom="margin">
                    <wp:align>center</wp:align>
                  </wp:positionH>
                  <wp:positionV relativeFrom="bottomMargin">
                    <wp:align>center</wp:align>
                  </wp:positionV>
                  <wp:extent cx="1282700" cy="343535"/>
                  <wp:effectExtent l="12700" t="9525" r="9525" b="8890"/>
                  <wp:wrapNone/>
                  <wp:docPr id="3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B853B1" w:rsidRDefault="00B853B1">
                              <w:pPr>
                                <w:jc w:val="center"/>
                              </w:pPr>
                              <w:r>
                                <w:fldChar w:fldCharType="begin"/>
                              </w:r>
                              <w:r>
                                <w:instrText>PAGE    \* MERGEFORMAT</w:instrText>
                              </w:r>
                              <w:r>
                                <w:fldChar w:fldCharType="separate"/>
                              </w:r>
                              <w:r w:rsidR="00D12EF8" w:rsidRPr="00D12EF8">
                                <w:rPr>
                                  <w:noProof/>
                                  <w:color w:val="7F7F7F" w:themeColor="text1" w:themeTint="80"/>
                                  <w:rtl/>
                                  <w:lang w:val="ar-SA"/>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تلقائي 13" o:spid="_x0000_s1027"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B853B1" w:rsidRDefault="00B853B1">
                        <w:pPr>
                          <w:jc w:val="center"/>
                        </w:pPr>
                        <w:r>
                          <w:fldChar w:fldCharType="begin"/>
                        </w:r>
                        <w:r>
                          <w:instrText>PAGE    \* MERGEFORMAT</w:instrText>
                        </w:r>
                        <w:r>
                          <w:fldChar w:fldCharType="separate"/>
                        </w:r>
                        <w:r w:rsidR="00D12EF8" w:rsidRPr="00D12EF8">
                          <w:rPr>
                            <w:noProof/>
                            <w:color w:val="7F7F7F" w:themeColor="text1" w:themeTint="80"/>
                            <w:rtl/>
                            <w:lang w:val="ar-SA"/>
                          </w:rPr>
                          <w:t>1</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97" w:rsidRDefault="00BA2E97" w:rsidP="00B853B1">
      <w:pPr>
        <w:spacing w:after="0" w:line="240" w:lineRule="auto"/>
      </w:pPr>
      <w:r>
        <w:separator/>
      </w:r>
    </w:p>
  </w:footnote>
  <w:footnote w:type="continuationSeparator" w:id="0">
    <w:p w:rsidR="00BA2E97" w:rsidRDefault="00BA2E97" w:rsidP="00B85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B1" w:rsidRPr="00B853B1" w:rsidRDefault="00B853B1" w:rsidP="00B853B1">
    <w:pPr>
      <w:pStyle w:val="a6"/>
      <w:jc w:val="both"/>
      <w:rPr>
        <w:rFonts w:asciiTheme="majorBidi" w:hAnsiTheme="majorBidi" w:cstheme="majorBidi"/>
        <w:sz w:val="24"/>
        <w:szCs w:val="24"/>
        <w:lang w:bidi="ar-IQ"/>
      </w:rPr>
    </w:pPr>
    <w:proofErr w:type="spellStart"/>
    <w:r w:rsidRPr="00B853B1">
      <w:rPr>
        <w:rFonts w:asciiTheme="majorBidi" w:hAnsiTheme="majorBidi" w:cstheme="majorBidi"/>
        <w:sz w:val="24"/>
        <w:szCs w:val="24"/>
        <w:lang w:bidi="ar-IQ"/>
      </w:rPr>
      <w:t>Diyala</w:t>
    </w:r>
    <w:proofErr w:type="spellEnd"/>
    <w:r w:rsidRPr="00B853B1">
      <w:rPr>
        <w:rFonts w:asciiTheme="majorBidi" w:hAnsiTheme="majorBidi" w:cstheme="majorBidi"/>
        <w:sz w:val="24"/>
        <w:szCs w:val="24"/>
        <w:lang w:bidi="ar-IQ"/>
      </w:rPr>
      <w:t xml:space="preserve"> University                                        Stage : 4</w:t>
    </w:r>
    <w:r w:rsidRPr="00B853B1">
      <w:rPr>
        <w:rFonts w:asciiTheme="majorBidi" w:hAnsiTheme="majorBidi" w:cstheme="majorBidi"/>
        <w:sz w:val="24"/>
        <w:szCs w:val="24"/>
        <w:vertAlign w:val="superscript"/>
        <w:lang w:bidi="ar-IQ"/>
      </w:rPr>
      <w:t>th</w:t>
    </w:r>
    <w:r w:rsidRPr="00B853B1">
      <w:rPr>
        <w:rFonts w:asciiTheme="majorBidi" w:hAnsiTheme="majorBidi" w:cstheme="majorBidi"/>
        <w:sz w:val="24"/>
        <w:szCs w:val="24"/>
        <w:lang w:bidi="ar-IQ"/>
      </w:rPr>
      <w:t xml:space="preserve"> Stage                     </w:t>
    </w:r>
  </w:p>
  <w:p w:rsidR="00B853B1" w:rsidRPr="00B853B1" w:rsidRDefault="00B853B1" w:rsidP="00B853B1">
    <w:pPr>
      <w:pStyle w:val="a6"/>
      <w:jc w:val="both"/>
      <w:rPr>
        <w:rFonts w:asciiTheme="majorBidi" w:hAnsiTheme="majorBidi" w:cstheme="majorBidi"/>
        <w:sz w:val="24"/>
        <w:szCs w:val="24"/>
        <w:lang w:bidi="ar-IQ"/>
      </w:rPr>
    </w:pPr>
    <w:r w:rsidRPr="00B853B1">
      <w:rPr>
        <w:rFonts w:asciiTheme="majorBidi" w:hAnsiTheme="majorBidi" w:cstheme="majorBidi"/>
        <w:sz w:val="24"/>
        <w:szCs w:val="24"/>
        <w:lang w:bidi="ar-IQ"/>
      </w:rPr>
      <w:t xml:space="preserve">Faculty of Veterinary Medicine                              Subject: Internal Medicine    </w:t>
    </w:r>
  </w:p>
  <w:p w:rsidR="00B853B1" w:rsidRPr="00B853B1" w:rsidRDefault="00B853B1" w:rsidP="00B853B1">
    <w:pPr>
      <w:pStyle w:val="a6"/>
      <w:jc w:val="both"/>
      <w:rPr>
        <w:rFonts w:asciiTheme="majorBidi" w:hAnsiTheme="majorBidi" w:cstheme="majorBidi"/>
        <w:sz w:val="24"/>
        <w:szCs w:val="24"/>
        <w:rtl/>
        <w:lang w:bidi="ar-IQ"/>
      </w:rPr>
    </w:pPr>
    <w:r w:rsidRPr="00B853B1">
      <w:rPr>
        <w:rFonts w:asciiTheme="majorBidi" w:hAnsiTheme="majorBidi" w:cstheme="majorBidi"/>
        <w:sz w:val="24"/>
        <w:szCs w:val="24"/>
        <w:lang w:bidi="ar-IQ"/>
      </w:rPr>
      <w:t xml:space="preserve">   By: Dr. TAREQ RIFAAHT MINNA</w:t>
    </w:r>
    <w:r w:rsidR="00B349F4">
      <w:rPr>
        <w:rFonts w:asciiTheme="majorBidi" w:hAnsiTheme="majorBidi" w:cstheme="majorBidi"/>
        <w:sz w:val="24"/>
        <w:szCs w:val="24"/>
        <w:lang w:bidi="ar-IQ"/>
      </w:rPr>
      <w:t>T</w:t>
    </w:r>
    <w:r w:rsidRPr="00B853B1">
      <w:rPr>
        <w:rFonts w:asciiTheme="majorBidi" w:hAnsiTheme="majorBidi" w:cstheme="majorBidi"/>
        <w:sz w:val="24"/>
        <w:szCs w:val="24"/>
        <w:lang w:bidi="ar-IQ"/>
      </w:rPr>
      <w:t xml:space="preserve">     (No.2)                                </w:t>
    </w:r>
  </w:p>
  <w:p w:rsidR="00B853B1" w:rsidRPr="00B853B1" w:rsidRDefault="00B853B1">
    <w:pPr>
      <w:pStyle w:val="a6"/>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51C"/>
    <w:multiLevelType w:val="hybridMultilevel"/>
    <w:tmpl w:val="2572DA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F23947"/>
    <w:multiLevelType w:val="hybridMultilevel"/>
    <w:tmpl w:val="30D02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93DEE"/>
    <w:multiLevelType w:val="hybridMultilevel"/>
    <w:tmpl w:val="2882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11146"/>
    <w:multiLevelType w:val="hybridMultilevel"/>
    <w:tmpl w:val="A51E032A"/>
    <w:lvl w:ilvl="0" w:tplc="CAEC67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B11090"/>
    <w:multiLevelType w:val="hybridMultilevel"/>
    <w:tmpl w:val="40C2BACC"/>
    <w:lvl w:ilvl="0" w:tplc="CAEC67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81746"/>
    <w:multiLevelType w:val="hybridMultilevel"/>
    <w:tmpl w:val="2C98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74D9D"/>
    <w:multiLevelType w:val="hybridMultilevel"/>
    <w:tmpl w:val="AD227D9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
    <w:nsid w:val="164B626C"/>
    <w:multiLevelType w:val="hybridMultilevel"/>
    <w:tmpl w:val="1B86626C"/>
    <w:lvl w:ilvl="0" w:tplc="10DE6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70E78"/>
    <w:multiLevelType w:val="hybridMultilevel"/>
    <w:tmpl w:val="9FCA8B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C7078D"/>
    <w:multiLevelType w:val="hybridMultilevel"/>
    <w:tmpl w:val="9894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16AB8"/>
    <w:multiLevelType w:val="hybridMultilevel"/>
    <w:tmpl w:val="C094728E"/>
    <w:lvl w:ilvl="0" w:tplc="CAEC67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BE1D17"/>
    <w:multiLevelType w:val="hybridMultilevel"/>
    <w:tmpl w:val="0D1EA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E7CBA"/>
    <w:multiLevelType w:val="hybridMultilevel"/>
    <w:tmpl w:val="991A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D0FE9"/>
    <w:multiLevelType w:val="hybridMultilevel"/>
    <w:tmpl w:val="72F82960"/>
    <w:lvl w:ilvl="0" w:tplc="C11244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30365"/>
    <w:multiLevelType w:val="hybridMultilevel"/>
    <w:tmpl w:val="EA2C47CC"/>
    <w:lvl w:ilvl="0" w:tplc="CAEC67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12405"/>
    <w:multiLevelType w:val="hybridMultilevel"/>
    <w:tmpl w:val="CBBC96D4"/>
    <w:lvl w:ilvl="0" w:tplc="7F382D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C01D07"/>
    <w:multiLevelType w:val="hybridMultilevel"/>
    <w:tmpl w:val="CA3A983C"/>
    <w:lvl w:ilvl="0" w:tplc="180E1E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D951F1"/>
    <w:multiLevelType w:val="hybridMultilevel"/>
    <w:tmpl w:val="B79A299A"/>
    <w:lvl w:ilvl="0" w:tplc="CAEC67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8F188B"/>
    <w:multiLevelType w:val="hybridMultilevel"/>
    <w:tmpl w:val="A9F82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05683"/>
    <w:multiLevelType w:val="hybridMultilevel"/>
    <w:tmpl w:val="651EA572"/>
    <w:lvl w:ilvl="0" w:tplc="16A04F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8C0B32"/>
    <w:multiLevelType w:val="hybridMultilevel"/>
    <w:tmpl w:val="A60CB2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6826F3"/>
    <w:multiLevelType w:val="hybridMultilevel"/>
    <w:tmpl w:val="0018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AF1817"/>
    <w:multiLevelType w:val="hybridMultilevel"/>
    <w:tmpl w:val="700E5E2C"/>
    <w:lvl w:ilvl="0" w:tplc="FB70B8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3F3789"/>
    <w:multiLevelType w:val="hybridMultilevel"/>
    <w:tmpl w:val="0EB2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A05497"/>
    <w:multiLevelType w:val="hybridMultilevel"/>
    <w:tmpl w:val="E816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4D119D"/>
    <w:multiLevelType w:val="hybridMultilevel"/>
    <w:tmpl w:val="62281D80"/>
    <w:lvl w:ilvl="0" w:tplc="10DE6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8A2C5F"/>
    <w:multiLevelType w:val="hybridMultilevel"/>
    <w:tmpl w:val="F20E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24"/>
  </w:num>
  <w:num w:numId="5">
    <w:abstractNumId w:val="5"/>
  </w:num>
  <w:num w:numId="6">
    <w:abstractNumId w:val="9"/>
  </w:num>
  <w:num w:numId="7">
    <w:abstractNumId w:val="17"/>
  </w:num>
  <w:num w:numId="8">
    <w:abstractNumId w:val="12"/>
  </w:num>
  <w:num w:numId="9">
    <w:abstractNumId w:val="6"/>
  </w:num>
  <w:num w:numId="10">
    <w:abstractNumId w:val="21"/>
  </w:num>
  <w:num w:numId="11">
    <w:abstractNumId w:val="26"/>
  </w:num>
  <w:num w:numId="12">
    <w:abstractNumId w:val="2"/>
  </w:num>
  <w:num w:numId="13">
    <w:abstractNumId w:val="7"/>
  </w:num>
  <w:num w:numId="14">
    <w:abstractNumId w:val="22"/>
  </w:num>
  <w:num w:numId="15">
    <w:abstractNumId w:val="25"/>
  </w:num>
  <w:num w:numId="16">
    <w:abstractNumId w:val="15"/>
  </w:num>
  <w:num w:numId="17">
    <w:abstractNumId w:val="13"/>
  </w:num>
  <w:num w:numId="18">
    <w:abstractNumId w:val="19"/>
  </w:num>
  <w:num w:numId="19">
    <w:abstractNumId w:val="16"/>
  </w:num>
  <w:num w:numId="20">
    <w:abstractNumId w:val="23"/>
  </w:num>
  <w:num w:numId="21">
    <w:abstractNumId w:val="11"/>
  </w:num>
  <w:num w:numId="22">
    <w:abstractNumId w:val="3"/>
  </w:num>
  <w:num w:numId="23">
    <w:abstractNumId w:val="1"/>
  </w:num>
  <w:num w:numId="24">
    <w:abstractNumId w:val="20"/>
  </w:num>
  <w:num w:numId="25">
    <w:abstractNumId w:val="8"/>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4F"/>
    <w:rsid w:val="00011414"/>
    <w:rsid w:val="0004112B"/>
    <w:rsid w:val="000F52B7"/>
    <w:rsid w:val="00121796"/>
    <w:rsid w:val="00134FC6"/>
    <w:rsid w:val="0014519D"/>
    <w:rsid w:val="00153137"/>
    <w:rsid w:val="00183D1B"/>
    <w:rsid w:val="0022687C"/>
    <w:rsid w:val="0027301E"/>
    <w:rsid w:val="00346B91"/>
    <w:rsid w:val="0037475D"/>
    <w:rsid w:val="00377312"/>
    <w:rsid w:val="00380FEF"/>
    <w:rsid w:val="003B555C"/>
    <w:rsid w:val="003C01F5"/>
    <w:rsid w:val="003F23C0"/>
    <w:rsid w:val="00447D4D"/>
    <w:rsid w:val="004A64E3"/>
    <w:rsid w:val="004B0936"/>
    <w:rsid w:val="005303AD"/>
    <w:rsid w:val="0053113E"/>
    <w:rsid w:val="005461D0"/>
    <w:rsid w:val="005467E3"/>
    <w:rsid w:val="005C6759"/>
    <w:rsid w:val="005E2EB3"/>
    <w:rsid w:val="00601DC6"/>
    <w:rsid w:val="00610D8B"/>
    <w:rsid w:val="00614336"/>
    <w:rsid w:val="0062296F"/>
    <w:rsid w:val="00684C2F"/>
    <w:rsid w:val="006A5A9C"/>
    <w:rsid w:val="006D7ECA"/>
    <w:rsid w:val="006E28DD"/>
    <w:rsid w:val="00716858"/>
    <w:rsid w:val="007349CF"/>
    <w:rsid w:val="007720AE"/>
    <w:rsid w:val="0079453A"/>
    <w:rsid w:val="007A3A05"/>
    <w:rsid w:val="007E19B1"/>
    <w:rsid w:val="009379C1"/>
    <w:rsid w:val="00990D1F"/>
    <w:rsid w:val="009D7E85"/>
    <w:rsid w:val="00AB1C53"/>
    <w:rsid w:val="00AB6C0B"/>
    <w:rsid w:val="00AD00E2"/>
    <w:rsid w:val="00B21974"/>
    <w:rsid w:val="00B27DD3"/>
    <w:rsid w:val="00B349F4"/>
    <w:rsid w:val="00B853B1"/>
    <w:rsid w:val="00BA2E97"/>
    <w:rsid w:val="00C012DC"/>
    <w:rsid w:val="00C14B85"/>
    <w:rsid w:val="00C52115"/>
    <w:rsid w:val="00CA3B4F"/>
    <w:rsid w:val="00CC654A"/>
    <w:rsid w:val="00CD7826"/>
    <w:rsid w:val="00CE44E3"/>
    <w:rsid w:val="00D12EF8"/>
    <w:rsid w:val="00D34143"/>
    <w:rsid w:val="00D715E1"/>
    <w:rsid w:val="00D77269"/>
    <w:rsid w:val="00D865F7"/>
    <w:rsid w:val="00DC675B"/>
    <w:rsid w:val="00E1463F"/>
    <w:rsid w:val="00E23CF5"/>
    <w:rsid w:val="00E2404E"/>
    <w:rsid w:val="00E74D35"/>
    <w:rsid w:val="00EB03BF"/>
    <w:rsid w:val="00EE1F45"/>
    <w:rsid w:val="00EE671F"/>
    <w:rsid w:val="00F46047"/>
    <w:rsid w:val="00F54C8C"/>
    <w:rsid w:val="00FC69C3"/>
    <w:rsid w:val="00FE4EBA"/>
    <w:rsid w:val="00FF7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4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B4F"/>
    <w:pPr>
      <w:ind w:left="720"/>
      <w:contextualSpacing/>
    </w:pPr>
  </w:style>
  <w:style w:type="table" w:styleId="a4">
    <w:name w:val="Table Grid"/>
    <w:basedOn w:val="a1"/>
    <w:uiPriority w:val="59"/>
    <w:rsid w:val="003B5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4A64E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A64E3"/>
    <w:rPr>
      <w:rFonts w:ascii="Tahoma" w:hAnsi="Tahoma" w:cs="Tahoma"/>
      <w:sz w:val="16"/>
      <w:szCs w:val="16"/>
    </w:rPr>
  </w:style>
  <w:style w:type="paragraph" w:styleId="a6">
    <w:name w:val="header"/>
    <w:basedOn w:val="a"/>
    <w:link w:val="Char0"/>
    <w:uiPriority w:val="99"/>
    <w:unhideWhenUsed/>
    <w:rsid w:val="00B853B1"/>
    <w:pPr>
      <w:tabs>
        <w:tab w:val="center" w:pos="4153"/>
        <w:tab w:val="right" w:pos="8306"/>
      </w:tabs>
      <w:spacing w:after="0" w:line="240" w:lineRule="auto"/>
    </w:pPr>
  </w:style>
  <w:style w:type="character" w:customStyle="1" w:styleId="Char0">
    <w:name w:val="رأس الصفحة Char"/>
    <w:basedOn w:val="a0"/>
    <w:link w:val="a6"/>
    <w:uiPriority w:val="99"/>
    <w:rsid w:val="00B853B1"/>
  </w:style>
  <w:style w:type="paragraph" w:styleId="a7">
    <w:name w:val="footer"/>
    <w:basedOn w:val="a"/>
    <w:link w:val="Char1"/>
    <w:uiPriority w:val="99"/>
    <w:unhideWhenUsed/>
    <w:rsid w:val="00B853B1"/>
    <w:pPr>
      <w:tabs>
        <w:tab w:val="center" w:pos="4153"/>
        <w:tab w:val="right" w:pos="8306"/>
      </w:tabs>
      <w:spacing w:after="0" w:line="240" w:lineRule="auto"/>
    </w:pPr>
  </w:style>
  <w:style w:type="character" w:customStyle="1" w:styleId="Char1">
    <w:name w:val="تذييل الصفحة Char"/>
    <w:basedOn w:val="a0"/>
    <w:link w:val="a7"/>
    <w:uiPriority w:val="99"/>
    <w:rsid w:val="00B85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4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B4F"/>
    <w:pPr>
      <w:ind w:left="720"/>
      <w:contextualSpacing/>
    </w:pPr>
  </w:style>
  <w:style w:type="table" w:styleId="a4">
    <w:name w:val="Table Grid"/>
    <w:basedOn w:val="a1"/>
    <w:uiPriority w:val="59"/>
    <w:rsid w:val="003B5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4A64E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A64E3"/>
    <w:rPr>
      <w:rFonts w:ascii="Tahoma" w:hAnsi="Tahoma" w:cs="Tahoma"/>
      <w:sz w:val="16"/>
      <w:szCs w:val="16"/>
    </w:rPr>
  </w:style>
  <w:style w:type="paragraph" w:styleId="a6">
    <w:name w:val="header"/>
    <w:basedOn w:val="a"/>
    <w:link w:val="Char0"/>
    <w:uiPriority w:val="99"/>
    <w:unhideWhenUsed/>
    <w:rsid w:val="00B853B1"/>
    <w:pPr>
      <w:tabs>
        <w:tab w:val="center" w:pos="4153"/>
        <w:tab w:val="right" w:pos="8306"/>
      </w:tabs>
      <w:spacing w:after="0" w:line="240" w:lineRule="auto"/>
    </w:pPr>
  </w:style>
  <w:style w:type="character" w:customStyle="1" w:styleId="Char0">
    <w:name w:val="رأس الصفحة Char"/>
    <w:basedOn w:val="a0"/>
    <w:link w:val="a6"/>
    <w:uiPriority w:val="99"/>
    <w:rsid w:val="00B853B1"/>
  </w:style>
  <w:style w:type="paragraph" w:styleId="a7">
    <w:name w:val="footer"/>
    <w:basedOn w:val="a"/>
    <w:link w:val="Char1"/>
    <w:uiPriority w:val="99"/>
    <w:unhideWhenUsed/>
    <w:rsid w:val="00B853B1"/>
    <w:pPr>
      <w:tabs>
        <w:tab w:val="center" w:pos="4153"/>
        <w:tab w:val="right" w:pos="8306"/>
      </w:tabs>
      <w:spacing w:after="0" w:line="240" w:lineRule="auto"/>
    </w:pPr>
  </w:style>
  <w:style w:type="character" w:customStyle="1" w:styleId="Char1">
    <w:name w:val="تذييل الصفحة Char"/>
    <w:basedOn w:val="a0"/>
    <w:link w:val="a7"/>
    <w:uiPriority w:val="99"/>
    <w:rsid w:val="00B8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2264-1559-4454-9B07-0BA985A4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Pages>
  <Words>609</Words>
  <Characters>3473</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28</cp:revision>
  <cp:lastPrinted>2014-10-26T08:37:00Z</cp:lastPrinted>
  <dcterms:created xsi:type="dcterms:W3CDTF">2013-09-20T07:53:00Z</dcterms:created>
  <dcterms:modified xsi:type="dcterms:W3CDTF">2014-10-26T08:37:00Z</dcterms:modified>
</cp:coreProperties>
</file>